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C19BE" w14:textId="77777777" w:rsidR="00C1282A" w:rsidRPr="00C5142F" w:rsidRDefault="00C1282A" w:rsidP="00C1282A">
      <w:pPr>
        <w:pStyle w:val="NoSpacing"/>
        <w:jc w:val="center"/>
        <w:rPr>
          <w:rFonts w:ascii="Times New Roman" w:hAnsi="Times New Roman" w:cs="Times New Roman"/>
          <w:b/>
          <w:i/>
          <w:color w:val="000000" w:themeColor="text1"/>
          <w:sz w:val="40"/>
          <w:szCs w:val="24"/>
          <w:u w:val="single"/>
        </w:rPr>
      </w:pPr>
      <w:r w:rsidRPr="00C5142F">
        <w:rPr>
          <w:rFonts w:ascii="Times New Roman" w:hAnsi="Times New Roman" w:cs="Times New Roman"/>
          <w:b/>
          <w:i/>
          <w:color w:val="000000" w:themeColor="text1"/>
          <w:sz w:val="40"/>
          <w:szCs w:val="24"/>
          <w:u w:val="single"/>
        </w:rPr>
        <w:t>Meeting of the Southern Rail Commission</w:t>
      </w:r>
    </w:p>
    <w:p w14:paraId="75B45D5F" w14:textId="77777777" w:rsidR="00C1282A" w:rsidRPr="00C5142F" w:rsidRDefault="00A56AF1" w:rsidP="00C1282A">
      <w:pPr>
        <w:pStyle w:val="NoSpacing"/>
        <w:jc w:val="center"/>
        <w:rPr>
          <w:color w:val="000000" w:themeColor="text1"/>
          <w:sz w:val="22"/>
          <w:szCs w:val="22"/>
        </w:rPr>
      </w:pPr>
      <w:r w:rsidRPr="00C5142F">
        <w:rPr>
          <w:color w:val="000000" w:themeColor="text1"/>
          <w:sz w:val="22"/>
          <w:szCs w:val="22"/>
        </w:rPr>
        <w:t>December 16</w:t>
      </w:r>
      <w:r w:rsidR="00C1282A" w:rsidRPr="00C5142F">
        <w:rPr>
          <w:color w:val="000000" w:themeColor="text1"/>
          <w:sz w:val="22"/>
          <w:szCs w:val="22"/>
        </w:rPr>
        <w:t>, 2016</w:t>
      </w:r>
    </w:p>
    <w:p w14:paraId="236EED11" w14:textId="77777777" w:rsidR="00C80FC2" w:rsidRPr="00C5142F" w:rsidRDefault="00C80FC2" w:rsidP="00C1282A">
      <w:pPr>
        <w:pStyle w:val="NoSpacing"/>
        <w:jc w:val="center"/>
        <w:rPr>
          <w:color w:val="000000" w:themeColor="text1"/>
          <w:sz w:val="22"/>
          <w:szCs w:val="22"/>
        </w:rPr>
      </w:pPr>
      <w:r w:rsidRPr="00C5142F">
        <w:rPr>
          <w:color w:val="000000" w:themeColor="text1"/>
          <w:sz w:val="22"/>
          <w:szCs w:val="22"/>
        </w:rPr>
        <w:t>Bay St. Louis</w:t>
      </w:r>
    </w:p>
    <w:p w14:paraId="718959D9" w14:textId="77777777" w:rsidR="00D4578B" w:rsidRPr="00C5142F" w:rsidRDefault="00D4578B" w:rsidP="00C1282A">
      <w:pPr>
        <w:pStyle w:val="NoSpacing"/>
        <w:jc w:val="center"/>
        <w:rPr>
          <w:color w:val="000000" w:themeColor="text1"/>
          <w:sz w:val="22"/>
          <w:szCs w:val="22"/>
        </w:rPr>
      </w:pPr>
    </w:p>
    <w:p w14:paraId="3D48CE45" w14:textId="77777777" w:rsidR="00D4578B" w:rsidRPr="00C5142F" w:rsidRDefault="00D4578B" w:rsidP="00D4578B">
      <w:pPr>
        <w:widowControl w:val="0"/>
        <w:autoSpaceDE w:val="0"/>
        <w:autoSpaceDN w:val="0"/>
        <w:adjustRightInd w:val="0"/>
        <w:spacing w:after="0" w:line="240" w:lineRule="auto"/>
        <w:rPr>
          <w:rFonts w:cs="Times New Roman"/>
          <w:color w:val="000000" w:themeColor="text1"/>
          <w:sz w:val="24"/>
          <w:szCs w:val="24"/>
        </w:rPr>
      </w:pPr>
      <w:r w:rsidRPr="00C5142F">
        <w:rPr>
          <w:rFonts w:cs="Times New Roman"/>
          <w:color w:val="000000" w:themeColor="text1"/>
          <w:sz w:val="24"/>
          <w:szCs w:val="24"/>
          <w:u w:val="single"/>
        </w:rPr>
        <w:t>Attendance:</w:t>
      </w:r>
      <w:r w:rsidRPr="00C5142F">
        <w:rPr>
          <w:rFonts w:cs="Times New Roman"/>
          <w:color w:val="000000" w:themeColor="text1"/>
          <w:sz w:val="24"/>
          <w:szCs w:val="24"/>
        </w:rPr>
        <w:t xml:space="preserve"> Greg White, Knox Ross, John Spain, </w:t>
      </w:r>
      <w:r w:rsidRPr="00C5142F">
        <w:rPr>
          <w:color w:val="000000" w:themeColor="text1"/>
          <w:sz w:val="24"/>
          <w:szCs w:val="24"/>
        </w:rPr>
        <w:t xml:space="preserve">Jerry Gehman, </w:t>
      </w:r>
      <w:r w:rsidRPr="00C5142F">
        <w:rPr>
          <w:rFonts w:cs="Times New Roman"/>
          <w:color w:val="000000" w:themeColor="text1"/>
          <w:sz w:val="24"/>
          <w:szCs w:val="24"/>
        </w:rPr>
        <w:t>Roy Woodruff,</w:t>
      </w:r>
    </w:p>
    <w:p w14:paraId="2D1E1166" w14:textId="77777777" w:rsidR="00D4578B" w:rsidRPr="00C5142F" w:rsidRDefault="00D4578B" w:rsidP="00D4578B">
      <w:pPr>
        <w:widowControl w:val="0"/>
        <w:autoSpaceDE w:val="0"/>
        <w:autoSpaceDN w:val="0"/>
        <w:adjustRightInd w:val="0"/>
        <w:spacing w:after="0" w:line="240" w:lineRule="auto"/>
        <w:rPr>
          <w:rFonts w:cs="Times New Roman"/>
          <w:color w:val="000000" w:themeColor="text1"/>
          <w:sz w:val="24"/>
          <w:szCs w:val="24"/>
        </w:rPr>
      </w:pPr>
      <w:r w:rsidRPr="00C5142F">
        <w:rPr>
          <w:rFonts w:cs="Times New Roman"/>
          <w:color w:val="000000" w:themeColor="text1"/>
          <w:sz w:val="24"/>
          <w:szCs w:val="24"/>
        </w:rPr>
        <w:t>Kay Kell, Ashley Edwards, Blake Wilson, Jerome Wall, Jack Norris</w:t>
      </w:r>
    </w:p>
    <w:p w14:paraId="758E31D8" w14:textId="77777777" w:rsidR="00D4578B" w:rsidRPr="00C5142F" w:rsidRDefault="00D4578B" w:rsidP="00D4578B">
      <w:pPr>
        <w:widowControl w:val="0"/>
        <w:autoSpaceDE w:val="0"/>
        <w:autoSpaceDN w:val="0"/>
        <w:adjustRightInd w:val="0"/>
        <w:spacing w:after="0" w:line="240" w:lineRule="auto"/>
        <w:rPr>
          <w:rFonts w:cs="Times New Roman"/>
          <w:color w:val="000000" w:themeColor="text1"/>
          <w:sz w:val="24"/>
          <w:szCs w:val="24"/>
        </w:rPr>
      </w:pPr>
    </w:p>
    <w:p w14:paraId="6B1B29B8" w14:textId="77777777" w:rsidR="00D4578B" w:rsidRPr="00C5142F" w:rsidRDefault="00D4578B" w:rsidP="00D4578B">
      <w:pPr>
        <w:widowControl w:val="0"/>
        <w:autoSpaceDE w:val="0"/>
        <w:autoSpaceDN w:val="0"/>
        <w:adjustRightInd w:val="0"/>
        <w:spacing w:after="0" w:line="240" w:lineRule="auto"/>
        <w:rPr>
          <w:rFonts w:cs="Times New Roman"/>
          <w:color w:val="000000" w:themeColor="text1"/>
          <w:sz w:val="24"/>
          <w:szCs w:val="24"/>
        </w:rPr>
      </w:pPr>
      <w:r w:rsidRPr="00C5142F">
        <w:rPr>
          <w:rFonts w:cs="Times New Roman"/>
          <w:color w:val="000000" w:themeColor="text1"/>
          <w:sz w:val="24"/>
          <w:szCs w:val="24"/>
          <w:u w:val="single"/>
        </w:rPr>
        <w:t>By Phone:</w:t>
      </w:r>
      <w:r w:rsidRPr="00C5142F">
        <w:rPr>
          <w:rFonts w:cs="Times New Roman"/>
          <w:color w:val="000000" w:themeColor="text1"/>
          <w:sz w:val="24"/>
          <w:szCs w:val="24"/>
        </w:rPr>
        <w:t xml:space="preserve"> Angelia Mance</w:t>
      </w:r>
    </w:p>
    <w:p w14:paraId="0C1C7A99" w14:textId="77777777" w:rsidR="00D4578B" w:rsidRPr="00C5142F" w:rsidRDefault="00D4578B" w:rsidP="00D4578B">
      <w:pPr>
        <w:widowControl w:val="0"/>
        <w:autoSpaceDE w:val="0"/>
        <w:autoSpaceDN w:val="0"/>
        <w:adjustRightInd w:val="0"/>
        <w:spacing w:after="0" w:line="240" w:lineRule="auto"/>
        <w:rPr>
          <w:rFonts w:cs="Times New Roman"/>
          <w:color w:val="000000" w:themeColor="text1"/>
          <w:sz w:val="24"/>
          <w:szCs w:val="24"/>
        </w:rPr>
      </w:pPr>
    </w:p>
    <w:p w14:paraId="3B97F1B6" w14:textId="77777777" w:rsidR="00D4578B" w:rsidRPr="00C5142F" w:rsidRDefault="00D4578B" w:rsidP="00D4578B">
      <w:pPr>
        <w:widowControl w:val="0"/>
        <w:autoSpaceDE w:val="0"/>
        <w:autoSpaceDN w:val="0"/>
        <w:adjustRightInd w:val="0"/>
        <w:spacing w:after="0" w:line="240" w:lineRule="auto"/>
        <w:rPr>
          <w:rFonts w:cs="Times New Roman"/>
          <w:color w:val="000000" w:themeColor="text1"/>
          <w:sz w:val="24"/>
          <w:szCs w:val="24"/>
        </w:rPr>
      </w:pPr>
      <w:r w:rsidRPr="00C5142F">
        <w:rPr>
          <w:rFonts w:cs="Times New Roman"/>
          <w:color w:val="000000" w:themeColor="text1"/>
          <w:sz w:val="24"/>
          <w:szCs w:val="24"/>
          <w:u w:val="single"/>
        </w:rPr>
        <w:t>Commissioners Not in Attendance</w:t>
      </w:r>
      <w:r w:rsidRPr="00C5142F">
        <w:rPr>
          <w:rFonts w:cs="Times New Roman"/>
          <w:color w:val="000000" w:themeColor="text1"/>
          <w:sz w:val="24"/>
          <w:szCs w:val="24"/>
        </w:rPr>
        <w:t>: Walt Leger (Roy has proxy), Patrick Sullivan, Steve Carter, Larry Watts</w:t>
      </w:r>
      <w:r w:rsidR="00B02603" w:rsidRPr="00C5142F">
        <w:rPr>
          <w:rFonts w:cs="Times New Roman"/>
          <w:color w:val="000000" w:themeColor="text1"/>
          <w:sz w:val="24"/>
          <w:szCs w:val="24"/>
        </w:rPr>
        <w:t xml:space="preserve"> (Greg White has proxy)</w:t>
      </w:r>
      <w:r w:rsidRPr="00C5142F">
        <w:rPr>
          <w:rFonts w:cs="Times New Roman"/>
          <w:color w:val="000000" w:themeColor="text1"/>
          <w:sz w:val="24"/>
          <w:szCs w:val="24"/>
        </w:rPr>
        <w:t>, Toby Bennington</w:t>
      </w:r>
      <w:r w:rsidR="00B02603" w:rsidRPr="00C5142F">
        <w:rPr>
          <w:rFonts w:cs="Times New Roman"/>
          <w:color w:val="000000" w:themeColor="text1"/>
          <w:sz w:val="24"/>
          <w:szCs w:val="24"/>
        </w:rPr>
        <w:t xml:space="preserve"> (Greg White has proxy)</w:t>
      </w:r>
      <w:r w:rsidRPr="00C5142F">
        <w:rPr>
          <w:rFonts w:cs="Times New Roman"/>
          <w:color w:val="000000" w:themeColor="text1"/>
          <w:sz w:val="24"/>
          <w:szCs w:val="24"/>
        </w:rPr>
        <w:t>, Claire Austin, Shawn Wilson, Tommy Clark</w:t>
      </w:r>
    </w:p>
    <w:p w14:paraId="4F209A73" w14:textId="77777777" w:rsidR="00D4578B" w:rsidRPr="00C5142F" w:rsidRDefault="00D4578B" w:rsidP="00D4578B">
      <w:pPr>
        <w:widowControl w:val="0"/>
        <w:autoSpaceDE w:val="0"/>
        <w:autoSpaceDN w:val="0"/>
        <w:adjustRightInd w:val="0"/>
        <w:spacing w:after="0" w:line="240" w:lineRule="auto"/>
        <w:rPr>
          <w:rFonts w:cs="Times New Roman"/>
          <w:color w:val="000000" w:themeColor="text1"/>
          <w:sz w:val="24"/>
          <w:szCs w:val="24"/>
        </w:rPr>
      </w:pPr>
    </w:p>
    <w:p w14:paraId="30D2049F" w14:textId="77777777" w:rsidR="00C80FC2" w:rsidRPr="00C5142F" w:rsidRDefault="00D4578B" w:rsidP="00D4578B">
      <w:pPr>
        <w:widowControl w:val="0"/>
        <w:autoSpaceDE w:val="0"/>
        <w:autoSpaceDN w:val="0"/>
        <w:adjustRightInd w:val="0"/>
        <w:spacing w:after="0" w:line="240" w:lineRule="auto"/>
        <w:rPr>
          <w:rFonts w:cs="Times New Roman"/>
          <w:color w:val="000000" w:themeColor="text1"/>
          <w:sz w:val="24"/>
          <w:szCs w:val="24"/>
        </w:rPr>
      </w:pPr>
      <w:r w:rsidRPr="00C5142F">
        <w:rPr>
          <w:rFonts w:cs="Times New Roman"/>
          <w:color w:val="000000" w:themeColor="text1"/>
          <w:sz w:val="24"/>
          <w:szCs w:val="24"/>
          <w:u w:val="single"/>
        </w:rPr>
        <w:t>Others in Attendance:</w:t>
      </w:r>
      <w:r w:rsidRPr="00C5142F">
        <w:rPr>
          <w:rFonts w:cs="Times New Roman"/>
          <w:color w:val="000000" w:themeColor="text1"/>
          <w:sz w:val="24"/>
          <w:szCs w:val="24"/>
        </w:rPr>
        <w:t xml:space="preserve"> John Robert Smith, Dan Dealy, Rachel DiResto, Betsy Nelson, Dean Goodell, Phil Jones, Myrtis Frank, Renee Areng, Lacy Nelson, Wade Morgan, Debbie Vignes, Todd Stennis, Nikki Moon, Chris Ryman, Cliff Kirkland, </w:t>
      </w:r>
      <w:r w:rsidRPr="00C5142F">
        <w:rPr>
          <w:bCs/>
          <w:color w:val="000000" w:themeColor="text1"/>
          <w:sz w:val="24"/>
          <w:szCs w:val="24"/>
        </w:rPr>
        <w:t xml:space="preserve">Mayor </w:t>
      </w:r>
      <w:r w:rsidRPr="00C5142F">
        <w:rPr>
          <w:rFonts w:cs="Arial"/>
          <w:color w:val="000000" w:themeColor="text1"/>
          <w:sz w:val="24"/>
          <w:szCs w:val="24"/>
        </w:rPr>
        <w:t xml:space="preserve">Les Fillingame, Brenda Simkin, David Tadlock, Freddy Jackson, Mayor </w:t>
      </w:r>
      <w:r w:rsidRPr="00C5142F">
        <w:rPr>
          <w:bCs/>
          <w:color w:val="000000" w:themeColor="text1"/>
          <w:sz w:val="24"/>
          <w:szCs w:val="24"/>
        </w:rPr>
        <w:t>Billy Hewes</w:t>
      </w:r>
    </w:p>
    <w:p w14:paraId="04080F3F" w14:textId="77777777" w:rsidR="00C80FC2" w:rsidRPr="00C5142F" w:rsidRDefault="00C80FC2" w:rsidP="00C1282A">
      <w:pPr>
        <w:ind w:left="-1152" w:firstLine="720"/>
        <w:rPr>
          <w:b/>
          <w:color w:val="000000" w:themeColor="text1"/>
          <w:sz w:val="24"/>
          <w:szCs w:val="24"/>
        </w:rPr>
      </w:pPr>
    </w:p>
    <w:p w14:paraId="443DA24D" w14:textId="77777777" w:rsidR="00C1282A" w:rsidRPr="00C5142F" w:rsidRDefault="00C1282A" w:rsidP="00C1282A">
      <w:pPr>
        <w:ind w:left="-1152" w:firstLine="720"/>
        <w:rPr>
          <w:i/>
          <w:color w:val="000000" w:themeColor="text1"/>
          <w:sz w:val="24"/>
          <w:szCs w:val="24"/>
        </w:rPr>
      </w:pPr>
      <w:r w:rsidRPr="00C5142F">
        <w:rPr>
          <w:b/>
          <w:color w:val="000000" w:themeColor="text1"/>
          <w:sz w:val="24"/>
          <w:szCs w:val="24"/>
        </w:rPr>
        <w:t>Call t</w:t>
      </w:r>
      <w:r w:rsidR="002923BF" w:rsidRPr="00C5142F">
        <w:rPr>
          <w:b/>
          <w:color w:val="000000" w:themeColor="text1"/>
          <w:sz w:val="24"/>
          <w:szCs w:val="24"/>
        </w:rPr>
        <w:t xml:space="preserve">o Order: </w:t>
      </w:r>
      <w:r w:rsidR="002923BF" w:rsidRPr="00C5142F">
        <w:rPr>
          <w:i/>
          <w:color w:val="000000" w:themeColor="text1"/>
          <w:sz w:val="24"/>
          <w:szCs w:val="24"/>
        </w:rPr>
        <w:t>Chairman Greg White</w:t>
      </w:r>
      <w:r w:rsidR="006E0EDD" w:rsidRPr="00C5142F">
        <w:rPr>
          <w:i/>
          <w:color w:val="000000" w:themeColor="text1"/>
          <w:sz w:val="24"/>
          <w:szCs w:val="24"/>
        </w:rPr>
        <w:t xml:space="preserve"> at </w:t>
      </w:r>
      <w:r w:rsidR="009451D3" w:rsidRPr="00C5142F">
        <w:rPr>
          <w:i/>
          <w:color w:val="000000" w:themeColor="text1"/>
          <w:sz w:val="24"/>
          <w:szCs w:val="24"/>
        </w:rPr>
        <w:t>9</w:t>
      </w:r>
      <w:r w:rsidR="006E0EDD" w:rsidRPr="00C5142F">
        <w:rPr>
          <w:i/>
          <w:color w:val="000000" w:themeColor="text1"/>
          <w:sz w:val="24"/>
          <w:szCs w:val="24"/>
        </w:rPr>
        <w:t>:04</w:t>
      </w:r>
      <w:r w:rsidR="00C80FC2" w:rsidRPr="00C5142F">
        <w:rPr>
          <w:i/>
          <w:color w:val="000000" w:themeColor="text1"/>
          <w:sz w:val="24"/>
          <w:szCs w:val="24"/>
        </w:rPr>
        <w:t>am</w:t>
      </w:r>
    </w:p>
    <w:p w14:paraId="0B884994" w14:textId="77777777" w:rsidR="002923BF" w:rsidRPr="00C5142F" w:rsidRDefault="002923BF" w:rsidP="00C1282A">
      <w:pPr>
        <w:ind w:left="-1152" w:firstLine="720"/>
        <w:rPr>
          <w:i/>
          <w:color w:val="000000" w:themeColor="text1"/>
          <w:sz w:val="24"/>
          <w:szCs w:val="24"/>
        </w:rPr>
      </w:pPr>
      <w:r w:rsidRPr="00C5142F">
        <w:rPr>
          <w:b/>
          <w:color w:val="000000" w:themeColor="text1"/>
          <w:sz w:val="24"/>
          <w:szCs w:val="24"/>
        </w:rPr>
        <w:t>Pledge of Allegiance and Prayer</w:t>
      </w:r>
      <w:r w:rsidR="00905F5D" w:rsidRPr="00C5142F">
        <w:rPr>
          <w:b/>
          <w:color w:val="000000" w:themeColor="text1"/>
          <w:sz w:val="24"/>
          <w:szCs w:val="24"/>
        </w:rPr>
        <w:t xml:space="preserve"> by Jerry Gehman</w:t>
      </w:r>
    </w:p>
    <w:p w14:paraId="067B71EF" w14:textId="77777777" w:rsidR="0097090E" w:rsidRPr="00C5142F" w:rsidRDefault="002923BF" w:rsidP="009C2690">
      <w:pPr>
        <w:ind w:left="-432"/>
        <w:rPr>
          <w:bCs/>
          <w:color w:val="000000" w:themeColor="text1"/>
          <w:sz w:val="24"/>
          <w:szCs w:val="24"/>
        </w:rPr>
      </w:pPr>
      <w:r w:rsidRPr="00C5142F">
        <w:rPr>
          <w:bCs/>
          <w:color w:val="000000" w:themeColor="text1"/>
          <w:sz w:val="24"/>
          <w:szCs w:val="24"/>
        </w:rPr>
        <w:t xml:space="preserve">Welcome </w:t>
      </w:r>
      <w:r w:rsidR="009C2690" w:rsidRPr="00C5142F">
        <w:rPr>
          <w:bCs/>
          <w:color w:val="000000" w:themeColor="text1"/>
          <w:sz w:val="24"/>
          <w:szCs w:val="24"/>
        </w:rPr>
        <w:t xml:space="preserve">by </w:t>
      </w:r>
      <w:r w:rsidR="009451D3" w:rsidRPr="00C5142F">
        <w:rPr>
          <w:bCs/>
          <w:color w:val="000000" w:themeColor="text1"/>
          <w:sz w:val="24"/>
          <w:szCs w:val="24"/>
        </w:rPr>
        <w:t xml:space="preserve">Mayor </w:t>
      </w:r>
      <w:r w:rsidR="009C2690" w:rsidRPr="00C5142F">
        <w:rPr>
          <w:rFonts w:cs="Arial"/>
          <w:color w:val="000000" w:themeColor="text1"/>
          <w:sz w:val="24"/>
          <w:szCs w:val="24"/>
        </w:rPr>
        <w:t xml:space="preserve">Les Fillingame </w:t>
      </w:r>
      <w:r w:rsidR="009451D3" w:rsidRPr="00C5142F">
        <w:rPr>
          <w:bCs/>
          <w:color w:val="000000" w:themeColor="text1"/>
          <w:sz w:val="24"/>
          <w:szCs w:val="24"/>
        </w:rPr>
        <w:t xml:space="preserve">of Bay St Louis – </w:t>
      </w:r>
      <w:r w:rsidR="009C2690" w:rsidRPr="00C5142F">
        <w:rPr>
          <w:bCs/>
          <w:color w:val="000000" w:themeColor="text1"/>
          <w:sz w:val="24"/>
          <w:szCs w:val="24"/>
        </w:rPr>
        <w:t>he expressed enthusiasm</w:t>
      </w:r>
      <w:r w:rsidR="009451D3" w:rsidRPr="00C5142F">
        <w:rPr>
          <w:bCs/>
          <w:color w:val="000000" w:themeColor="text1"/>
          <w:sz w:val="24"/>
          <w:szCs w:val="24"/>
        </w:rPr>
        <w:t xml:space="preserve"> about prospects about rail returning</w:t>
      </w:r>
      <w:r w:rsidR="009C2690" w:rsidRPr="00C5142F">
        <w:rPr>
          <w:bCs/>
          <w:color w:val="000000" w:themeColor="text1"/>
          <w:sz w:val="24"/>
          <w:szCs w:val="24"/>
        </w:rPr>
        <w:t xml:space="preserve"> to the Gulf Coast</w:t>
      </w:r>
      <w:r w:rsidR="009451D3" w:rsidRPr="00C5142F">
        <w:rPr>
          <w:bCs/>
          <w:color w:val="000000" w:themeColor="text1"/>
          <w:sz w:val="24"/>
          <w:szCs w:val="24"/>
        </w:rPr>
        <w:t xml:space="preserve">, </w:t>
      </w:r>
      <w:r w:rsidR="009C2690" w:rsidRPr="00C5142F">
        <w:rPr>
          <w:bCs/>
          <w:color w:val="000000" w:themeColor="text1"/>
          <w:sz w:val="24"/>
          <w:szCs w:val="24"/>
        </w:rPr>
        <w:t xml:space="preserve">recognized the advocacy effort of Kay Kell as </w:t>
      </w:r>
      <w:r w:rsidR="009451D3" w:rsidRPr="00C5142F">
        <w:rPr>
          <w:bCs/>
          <w:color w:val="000000" w:themeColor="text1"/>
          <w:sz w:val="24"/>
          <w:szCs w:val="24"/>
        </w:rPr>
        <w:t xml:space="preserve">keeper of the flame for SRC on coast, </w:t>
      </w:r>
      <w:r w:rsidR="009C2690" w:rsidRPr="00C5142F">
        <w:rPr>
          <w:bCs/>
          <w:color w:val="000000" w:themeColor="text1"/>
          <w:sz w:val="24"/>
          <w:szCs w:val="24"/>
        </w:rPr>
        <w:t>He is</w:t>
      </w:r>
      <w:r w:rsidR="009451D3" w:rsidRPr="00C5142F">
        <w:rPr>
          <w:bCs/>
          <w:color w:val="000000" w:themeColor="text1"/>
          <w:sz w:val="24"/>
          <w:szCs w:val="24"/>
        </w:rPr>
        <w:t xml:space="preserve"> In full support</w:t>
      </w:r>
      <w:r w:rsidR="009C2690" w:rsidRPr="00C5142F">
        <w:rPr>
          <w:bCs/>
          <w:color w:val="000000" w:themeColor="text1"/>
          <w:sz w:val="24"/>
          <w:szCs w:val="24"/>
        </w:rPr>
        <w:t xml:space="preserve"> of the project</w:t>
      </w:r>
      <w:r w:rsidR="009451D3" w:rsidRPr="00C5142F">
        <w:rPr>
          <w:bCs/>
          <w:color w:val="000000" w:themeColor="text1"/>
          <w:sz w:val="24"/>
          <w:szCs w:val="24"/>
        </w:rPr>
        <w:t>.</w:t>
      </w:r>
    </w:p>
    <w:p w14:paraId="48CE9605" w14:textId="77777777" w:rsidR="00FC2E67" w:rsidRPr="00C5142F" w:rsidRDefault="009C2690" w:rsidP="00FC2E67">
      <w:pPr>
        <w:ind w:left="-432"/>
        <w:rPr>
          <w:bCs/>
          <w:color w:val="000000" w:themeColor="text1"/>
          <w:sz w:val="24"/>
          <w:szCs w:val="24"/>
        </w:rPr>
      </w:pPr>
      <w:r w:rsidRPr="00C5142F">
        <w:rPr>
          <w:bCs/>
          <w:color w:val="000000" w:themeColor="text1"/>
          <w:sz w:val="24"/>
          <w:szCs w:val="24"/>
        </w:rPr>
        <w:t xml:space="preserve">Other dignitaries in attendance were recognized: </w:t>
      </w:r>
      <w:r w:rsidRPr="00C5142F">
        <w:rPr>
          <w:rFonts w:cs="Arial"/>
          <w:color w:val="000000" w:themeColor="text1"/>
          <w:sz w:val="24"/>
          <w:szCs w:val="24"/>
        </w:rPr>
        <w:t>Brenda Simkin</w:t>
      </w:r>
      <w:r w:rsidRPr="00C5142F">
        <w:rPr>
          <w:bCs/>
          <w:color w:val="000000" w:themeColor="text1"/>
          <w:sz w:val="24"/>
          <w:szCs w:val="24"/>
        </w:rPr>
        <w:t>:</w:t>
      </w:r>
      <w:r w:rsidR="009451D3" w:rsidRPr="00C5142F">
        <w:rPr>
          <w:bCs/>
          <w:color w:val="000000" w:themeColor="text1"/>
          <w:sz w:val="24"/>
          <w:szCs w:val="24"/>
        </w:rPr>
        <w:t xml:space="preserve"> </w:t>
      </w:r>
      <w:r w:rsidRPr="00C5142F">
        <w:rPr>
          <w:bCs/>
          <w:color w:val="000000" w:themeColor="text1"/>
          <w:sz w:val="24"/>
          <w:szCs w:val="24"/>
        </w:rPr>
        <w:t xml:space="preserve">Pascagoula At-Large Council member, </w:t>
      </w:r>
      <w:r w:rsidRPr="00C5142F">
        <w:rPr>
          <w:rFonts w:cs="Arial"/>
          <w:color w:val="000000" w:themeColor="text1"/>
          <w:sz w:val="24"/>
          <w:szCs w:val="24"/>
        </w:rPr>
        <w:t xml:space="preserve">David Tadlock: </w:t>
      </w:r>
      <w:r w:rsidRPr="00C5142F">
        <w:rPr>
          <w:bCs/>
          <w:color w:val="000000" w:themeColor="text1"/>
          <w:sz w:val="24"/>
          <w:szCs w:val="24"/>
        </w:rPr>
        <w:t xml:space="preserve">Pascagoula </w:t>
      </w:r>
      <w:r w:rsidR="009451D3" w:rsidRPr="00C5142F">
        <w:rPr>
          <w:bCs/>
          <w:color w:val="000000" w:themeColor="text1"/>
          <w:sz w:val="24"/>
          <w:szCs w:val="24"/>
        </w:rPr>
        <w:t>Councilman</w:t>
      </w:r>
      <w:r w:rsidRPr="00C5142F">
        <w:rPr>
          <w:bCs/>
          <w:color w:val="000000" w:themeColor="text1"/>
          <w:sz w:val="24"/>
          <w:szCs w:val="24"/>
        </w:rPr>
        <w:t xml:space="preserve">, Ward #3, </w:t>
      </w:r>
      <w:r w:rsidRPr="00C5142F">
        <w:rPr>
          <w:rFonts w:cs="Arial"/>
          <w:color w:val="000000" w:themeColor="text1"/>
          <w:sz w:val="24"/>
          <w:szCs w:val="24"/>
        </w:rPr>
        <w:t>Freddy Jackson</w:t>
      </w:r>
      <w:r w:rsidRPr="00C5142F">
        <w:rPr>
          <w:bCs/>
          <w:color w:val="000000" w:themeColor="text1"/>
          <w:sz w:val="24"/>
          <w:szCs w:val="24"/>
        </w:rPr>
        <w:t xml:space="preserve">: </w:t>
      </w:r>
      <w:r w:rsidR="009451D3" w:rsidRPr="00C5142F">
        <w:rPr>
          <w:bCs/>
          <w:color w:val="000000" w:themeColor="text1"/>
          <w:sz w:val="24"/>
          <w:szCs w:val="24"/>
        </w:rPr>
        <w:t xml:space="preserve">Pascagoula </w:t>
      </w:r>
      <w:r w:rsidRPr="00C5142F">
        <w:rPr>
          <w:bCs/>
          <w:color w:val="000000" w:themeColor="text1"/>
          <w:sz w:val="24"/>
          <w:szCs w:val="24"/>
        </w:rPr>
        <w:t>Councilman, Ward #2, Billy Hewes: May</w:t>
      </w:r>
      <w:r w:rsidR="009451D3" w:rsidRPr="00C5142F">
        <w:rPr>
          <w:bCs/>
          <w:color w:val="000000" w:themeColor="text1"/>
          <w:sz w:val="24"/>
          <w:szCs w:val="24"/>
        </w:rPr>
        <w:t>or of Gulfpor</w:t>
      </w:r>
      <w:r w:rsidR="00FC2E67" w:rsidRPr="00C5142F">
        <w:rPr>
          <w:bCs/>
          <w:color w:val="000000" w:themeColor="text1"/>
          <w:sz w:val="24"/>
          <w:szCs w:val="24"/>
        </w:rPr>
        <w:t>t</w:t>
      </w:r>
      <w:r w:rsidR="00FC2E67" w:rsidRPr="00C5142F">
        <w:rPr>
          <w:bCs/>
          <w:color w:val="000000" w:themeColor="text1"/>
          <w:sz w:val="24"/>
          <w:szCs w:val="24"/>
        </w:rPr>
        <w:br/>
      </w:r>
    </w:p>
    <w:p w14:paraId="385E207F" w14:textId="77777777" w:rsidR="000D6012" w:rsidRPr="00C5142F" w:rsidRDefault="002923BF" w:rsidP="00FC2E67">
      <w:pPr>
        <w:ind w:left="-432"/>
        <w:rPr>
          <w:bCs/>
          <w:color w:val="000000" w:themeColor="text1"/>
          <w:sz w:val="24"/>
          <w:szCs w:val="24"/>
        </w:rPr>
      </w:pPr>
      <w:r w:rsidRPr="00C5142F">
        <w:rPr>
          <w:b/>
          <w:color w:val="000000" w:themeColor="text1"/>
          <w:sz w:val="24"/>
          <w:szCs w:val="24"/>
        </w:rPr>
        <w:t>REGULAR BUSINESS:</w:t>
      </w:r>
    </w:p>
    <w:p w14:paraId="0E118A72" w14:textId="77777777" w:rsidR="00EC52A9" w:rsidRPr="00C5142F" w:rsidRDefault="002923BF" w:rsidP="00EC52A9">
      <w:pPr>
        <w:pStyle w:val="ListParagraph"/>
        <w:numPr>
          <w:ilvl w:val="0"/>
          <w:numId w:val="3"/>
        </w:numPr>
        <w:rPr>
          <w:b/>
          <w:color w:val="000000" w:themeColor="text1"/>
          <w:sz w:val="24"/>
          <w:szCs w:val="24"/>
        </w:rPr>
      </w:pPr>
      <w:r w:rsidRPr="00C5142F">
        <w:rPr>
          <w:color w:val="000000" w:themeColor="text1"/>
          <w:sz w:val="24"/>
          <w:szCs w:val="24"/>
        </w:rPr>
        <w:t xml:space="preserve">Approval of the minutes from the </w:t>
      </w:r>
      <w:r w:rsidR="00BE4521" w:rsidRPr="00C5142F">
        <w:rPr>
          <w:color w:val="000000" w:themeColor="text1"/>
          <w:sz w:val="24"/>
          <w:szCs w:val="24"/>
        </w:rPr>
        <w:t>Sept 9</w:t>
      </w:r>
      <w:r w:rsidRPr="00C5142F">
        <w:rPr>
          <w:color w:val="000000" w:themeColor="text1"/>
          <w:sz w:val="24"/>
          <w:szCs w:val="24"/>
        </w:rPr>
        <w:t>, 2016 meeting</w:t>
      </w:r>
      <w:r w:rsidR="007351A9" w:rsidRPr="00C5142F">
        <w:rPr>
          <w:color w:val="000000" w:themeColor="text1"/>
          <w:sz w:val="24"/>
          <w:szCs w:val="24"/>
        </w:rPr>
        <w:t xml:space="preserve"> – </w:t>
      </w:r>
      <w:r w:rsidR="009C2690" w:rsidRPr="00C5142F">
        <w:rPr>
          <w:color w:val="000000" w:themeColor="text1"/>
          <w:sz w:val="24"/>
          <w:szCs w:val="24"/>
        </w:rPr>
        <w:t xml:space="preserve">motion by </w:t>
      </w:r>
      <w:r w:rsidR="00EC52A9" w:rsidRPr="00C5142F">
        <w:rPr>
          <w:color w:val="000000" w:themeColor="text1"/>
          <w:sz w:val="24"/>
          <w:szCs w:val="24"/>
        </w:rPr>
        <w:t>Jerry Gehman</w:t>
      </w:r>
      <w:r w:rsidR="009C2690" w:rsidRPr="00C5142F">
        <w:rPr>
          <w:color w:val="000000" w:themeColor="text1"/>
          <w:sz w:val="24"/>
          <w:szCs w:val="24"/>
        </w:rPr>
        <w:t xml:space="preserve"> to approve</w:t>
      </w:r>
      <w:r w:rsidR="00EC52A9" w:rsidRPr="00C5142F">
        <w:rPr>
          <w:color w:val="000000" w:themeColor="text1"/>
          <w:sz w:val="24"/>
          <w:szCs w:val="24"/>
        </w:rPr>
        <w:t>, Jerome Wall seconded</w:t>
      </w:r>
      <w:r w:rsidR="009C2690" w:rsidRPr="00C5142F">
        <w:rPr>
          <w:color w:val="000000" w:themeColor="text1"/>
          <w:sz w:val="24"/>
          <w:szCs w:val="24"/>
        </w:rPr>
        <w:t>, motion passes.</w:t>
      </w:r>
      <w:r w:rsidR="00C2782E" w:rsidRPr="00C5142F">
        <w:rPr>
          <w:color w:val="000000" w:themeColor="text1"/>
          <w:sz w:val="24"/>
          <w:szCs w:val="24"/>
        </w:rPr>
        <w:br/>
      </w:r>
    </w:p>
    <w:p w14:paraId="51F8F6E1" w14:textId="77777777" w:rsidR="00EC52A9" w:rsidRPr="00C5142F" w:rsidRDefault="00EC52A9" w:rsidP="00C2782E">
      <w:pPr>
        <w:pStyle w:val="ListParagraph"/>
        <w:numPr>
          <w:ilvl w:val="0"/>
          <w:numId w:val="3"/>
        </w:numPr>
        <w:rPr>
          <w:b/>
          <w:color w:val="000000" w:themeColor="text1"/>
          <w:sz w:val="24"/>
          <w:szCs w:val="24"/>
        </w:rPr>
      </w:pPr>
      <w:r w:rsidRPr="00C5142F">
        <w:rPr>
          <w:b/>
          <w:color w:val="000000" w:themeColor="text1"/>
          <w:sz w:val="24"/>
          <w:szCs w:val="24"/>
        </w:rPr>
        <w:t>FRA GRANTS</w:t>
      </w:r>
    </w:p>
    <w:p w14:paraId="5723E9CF" w14:textId="77777777" w:rsidR="003E7B2E" w:rsidRPr="00C5142F" w:rsidRDefault="00C5142F" w:rsidP="00C5142F">
      <w:pPr>
        <w:rPr>
          <w:bCs/>
          <w:color w:val="000000" w:themeColor="text1"/>
          <w:sz w:val="24"/>
          <w:szCs w:val="24"/>
        </w:rPr>
      </w:pPr>
      <w:r w:rsidRPr="00C5142F">
        <w:rPr>
          <w:bCs/>
          <w:color w:val="000000" w:themeColor="text1"/>
          <w:sz w:val="24"/>
          <w:szCs w:val="24"/>
        </w:rPr>
        <w:t>The SRC will allocate</w:t>
      </w:r>
      <w:r w:rsidR="00EC52A9" w:rsidRPr="00C5142F">
        <w:rPr>
          <w:bCs/>
          <w:color w:val="000000" w:themeColor="text1"/>
          <w:sz w:val="24"/>
          <w:szCs w:val="24"/>
        </w:rPr>
        <w:t xml:space="preserve"> $2</w:t>
      </w:r>
      <w:r w:rsidRPr="00C5142F">
        <w:rPr>
          <w:bCs/>
          <w:color w:val="000000" w:themeColor="text1"/>
          <w:sz w:val="24"/>
          <w:szCs w:val="24"/>
        </w:rPr>
        <w:t xml:space="preserve">,475,000 </w:t>
      </w:r>
      <w:r w:rsidR="00EC52A9" w:rsidRPr="00C5142F">
        <w:rPr>
          <w:bCs/>
          <w:color w:val="000000" w:themeColor="text1"/>
          <w:sz w:val="24"/>
          <w:szCs w:val="24"/>
        </w:rPr>
        <w:t>funding from FRA</w:t>
      </w:r>
      <w:r w:rsidR="003E7B2E" w:rsidRPr="00C5142F">
        <w:rPr>
          <w:bCs/>
          <w:color w:val="000000" w:themeColor="text1"/>
          <w:sz w:val="24"/>
          <w:szCs w:val="24"/>
        </w:rPr>
        <w:t xml:space="preserve"> for a total of 11 grants</w:t>
      </w:r>
      <w:r w:rsidR="00EC52A9" w:rsidRPr="00C5142F">
        <w:rPr>
          <w:bCs/>
          <w:color w:val="000000" w:themeColor="text1"/>
          <w:sz w:val="24"/>
          <w:szCs w:val="24"/>
        </w:rPr>
        <w:t xml:space="preserve">. </w:t>
      </w:r>
      <w:r w:rsidR="003E7B2E" w:rsidRPr="00C5142F">
        <w:rPr>
          <w:bCs/>
          <w:color w:val="000000" w:themeColor="text1"/>
          <w:sz w:val="24"/>
          <w:szCs w:val="24"/>
        </w:rPr>
        <w:t xml:space="preserve">The MS and AL </w:t>
      </w:r>
      <w:r w:rsidR="00EC52A9" w:rsidRPr="00C5142F">
        <w:rPr>
          <w:bCs/>
          <w:color w:val="000000" w:themeColor="text1"/>
          <w:sz w:val="24"/>
          <w:szCs w:val="24"/>
        </w:rPr>
        <w:t>Congressional delegation</w:t>
      </w:r>
      <w:r w:rsidR="003E7B2E" w:rsidRPr="00C5142F">
        <w:rPr>
          <w:bCs/>
          <w:color w:val="000000" w:themeColor="text1"/>
          <w:sz w:val="24"/>
          <w:szCs w:val="24"/>
        </w:rPr>
        <w:t>s</w:t>
      </w:r>
      <w:r w:rsidR="00EC52A9" w:rsidRPr="00C5142F">
        <w:rPr>
          <w:bCs/>
          <w:color w:val="000000" w:themeColor="text1"/>
          <w:sz w:val="24"/>
          <w:szCs w:val="24"/>
        </w:rPr>
        <w:t xml:space="preserve"> worked to make funds available, </w:t>
      </w:r>
      <w:r w:rsidR="003E7B2E" w:rsidRPr="00C5142F">
        <w:rPr>
          <w:bCs/>
          <w:color w:val="000000" w:themeColor="text1"/>
          <w:sz w:val="24"/>
          <w:szCs w:val="24"/>
        </w:rPr>
        <w:t xml:space="preserve">and T4 assisted and also </w:t>
      </w:r>
      <w:r w:rsidR="00EC52A9" w:rsidRPr="00C5142F">
        <w:rPr>
          <w:bCs/>
          <w:color w:val="000000" w:themeColor="text1"/>
          <w:sz w:val="24"/>
          <w:szCs w:val="24"/>
        </w:rPr>
        <w:t xml:space="preserve">developed a program for grant allocations. </w:t>
      </w:r>
    </w:p>
    <w:p w14:paraId="17CD7C66" w14:textId="77777777" w:rsidR="003E7B2E" w:rsidRPr="00C5142F" w:rsidRDefault="00EC52A9" w:rsidP="003E7B2E">
      <w:pPr>
        <w:rPr>
          <w:bCs/>
          <w:color w:val="000000" w:themeColor="text1"/>
          <w:sz w:val="24"/>
          <w:szCs w:val="24"/>
        </w:rPr>
      </w:pPr>
      <w:r w:rsidRPr="00C5142F">
        <w:rPr>
          <w:bCs/>
          <w:color w:val="000000" w:themeColor="text1"/>
          <w:sz w:val="24"/>
          <w:szCs w:val="24"/>
        </w:rPr>
        <w:lastRenderedPageBreak/>
        <w:t>Senator Cochran’s personal intervention</w:t>
      </w:r>
      <w:r w:rsidR="003E7B2E" w:rsidRPr="00C5142F">
        <w:rPr>
          <w:bCs/>
          <w:color w:val="000000" w:themeColor="text1"/>
          <w:sz w:val="24"/>
          <w:szCs w:val="24"/>
        </w:rPr>
        <w:t xml:space="preserve"> made a huge difference for the Mississippi Grants</w:t>
      </w:r>
      <w:r w:rsidRPr="00C5142F">
        <w:rPr>
          <w:bCs/>
          <w:color w:val="000000" w:themeColor="text1"/>
          <w:sz w:val="24"/>
          <w:szCs w:val="24"/>
        </w:rPr>
        <w:t xml:space="preserve">. Mary Martha was </w:t>
      </w:r>
      <w:r w:rsidR="003E7B2E" w:rsidRPr="00C5142F">
        <w:rPr>
          <w:bCs/>
          <w:color w:val="000000" w:themeColor="text1"/>
          <w:sz w:val="24"/>
          <w:szCs w:val="24"/>
        </w:rPr>
        <w:t xml:space="preserve">also </w:t>
      </w:r>
      <w:r w:rsidRPr="00C5142F">
        <w:rPr>
          <w:bCs/>
          <w:color w:val="000000" w:themeColor="text1"/>
          <w:sz w:val="24"/>
          <w:szCs w:val="24"/>
        </w:rPr>
        <w:t xml:space="preserve">incredibly helpful. </w:t>
      </w:r>
      <w:r w:rsidR="003E7B2E" w:rsidRPr="00C5142F">
        <w:rPr>
          <w:bCs/>
          <w:color w:val="000000" w:themeColor="text1"/>
          <w:sz w:val="24"/>
          <w:szCs w:val="24"/>
        </w:rPr>
        <w:t xml:space="preserve">Knox Ross specially recognized Murvis with Senator Cochran’s office who made funding possible. </w:t>
      </w:r>
    </w:p>
    <w:p w14:paraId="412A127F" w14:textId="77777777" w:rsidR="00EC52A9" w:rsidRPr="00C5142F" w:rsidRDefault="00EC52A9" w:rsidP="003E7B2E">
      <w:pPr>
        <w:rPr>
          <w:bCs/>
          <w:color w:val="000000" w:themeColor="text1"/>
          <w:sz w:val="24"/>
          <w:szCs w:val="24"/>
        </w:rPr>
      </w:pPr>
      <w:r w:rsidRPr="00C5142F">
        <w:rPr>
          <w:bCs/>
          <w:color w:val="000000" w:themeColor="text1"/>
          <w:sz w:val="24"/>
          <w:szCs w:val="24"/>
        </w:rPr>
        <w:t>Thank</w:t>
      </w:r>
      <w:r w:rsidR="003E7B2E" w:rsidRPr="00C5142F">
        <w:rPr>
          <w:bCs/>
          <w:color w:val="000000" w:themeColor="text1"/>
          <w:sz w:val="24"/>
          <w:szCs w:val="24"/>
        </w:rPr>
        <w:t>s to each city who</w:t>
      </w:r>
      <w:r w:rsidRPr="00C5142F">
        <w:rPr>
          <w:bCs/>
          <w:color w:val="000000" w:themeColor="text1"/>
          <w:sz w:val="24"/>
          <w:szCs w:val="24"/>
        </w:rPr>
        <w:t xml:space="preserve"> invest</w:t>
      </w:r>
      <w:r w:rsidR="003E7B2E" w:rsidRPr="00C5142F">
        <w:rPr>
          <w:bCs/>
          <w:color w:val="000000" w:themeColor="text1"/>
          <w:sz w:val="24"/>
          <w:szCs w:val="24"/>
        </w:rPr>
        <w:t>ed in process and</w:t>
      </w:r>
      <w:r w:rsidRPr="00C5142F">
        <w:rPr>
          <w:bCs/>
          <w:color w:val="000000" w:themeColor="text1"/>
          <w:sz w:val="24"/>
          <w:szCs w:val="24"/>
        </w:rPr>
        <w:t xml:space="preserve"> </w:t>
      </w:r>
      <w:r w:rsidR="003E7B2E" w:rsidRPr="00C5142F">
        <w:rPr>
          <w:bCs/>
          <w:color w:val="000000" w:themeColor="text1"/>
          <w:sz w:val="24"/>
          <w:szCs w:val="24"/>
        </w:rPr>
        <w:t>identified</w:t>
      </w:r>
      <w:r w:rsidRPr="00C5142F">
        <w:rPr>
          <w:bCs/>
          <w:color w:val="000000" w:themeColor="text1"/>
          <w:sz w:val="24"/>
          <w:szCs w:val="24"/>
        </w:rPr>
        <w:t xml:space="preserve"> match</w:t>
      </w:r>
      <w:r w:rsidR="003E7B2E" w:rsidRPr="00C5142F">
        <w:rPr>
          <w:bCs/>
          <w:color w:val="000000" w:themeColor="text1"/>
          <w:sz w:val="24"/>
          <w:szCs w:val="24"/>
        </w:rPr>
        <w:t>ing funds.</w:t>
      </w:r>
      <w:r w:rsidRPr="00C5142F">
        <w:rPr>
          <w:bCs/>
          <w:color w:val="000000" w:themeColor="text1"/>
          <w:sz w:val="24"/>
          <w:szCs w:val="24"/>
        </w:rPr>
        <w:t xml:space="preserve"> </w:t>
      </w:r>
      <w:r w:rsidR="003E7B2E" w:rsidRPr="00C5142F">
        <w:rPr>
          <w:bCs/>
          <w:color w:val="000000" w:themeColor="text1"/>
          <w:sz w:val="24"/>
          <w:szCs w:val="24"/>
        </w:rPr>
        <w:t xml:space="preserve"> </w:t>
      </w:r>
    </w:p>
    <w:p w14:paraId="061469E2" w14:textId="77777777" w:rsidR="00EC52A9" w:rsidRPr="00C5142F" w:rsidRDefault="003E7B2E" w:rsidP="00EC52A9">
      <w:pPr>
        <w:rPr>
          <w:bCs/>
          <w:color w:val="000000" w:themeColor="text1"/>
          <w:sz w:val="24"/>
          <w:szCs w:val="24"/>
        </w:rPr>
      </w:pPr>
      <w:r w:rsidRPr="00C5142F">
        <w:rPr>
          <w:bCs/>
          <w:color w:val="000000" w:themeColor="text1"/>
          <w:sz w:val="24"/>
          <w:szCs w:val="24"/>
        </w:rPr>
        <w:t xml:space="preserve">Both the grant and matching funds total </w:t>
      </w:r>
      <w:r w:rsidR="00EC52A9" w:rsidRPr="00C5142F">
        <w:rPr>
          <w:bCs/>
          <w:color w:val="000000" w:themeColor="text1"/>
          <w:sz w:val="24"/>
          <w:szCs w:val="24"/>
        </w:rPr>
        <w:t>$5m plus infusion into the gulf coast rail line and Crescent</w:t>
      </w:r>
      <w:r w:rsidRPr="00C5142F">
        <w:rPr>
          <w:bCs/>
          <w:color w:val="000000" w:themeColor="text1"/>
          <w:sz w:val="24"/>
          <w:szCs w:val="24"/>
        </w:rPr>
        <w:t xml:space="preserve"> line.</w:t>
      </w:r>
    </w:p>
    <w:p w14:paraId="582EAB1D" w14:textId="77777777" w:rsidR="003E7B2E" w:rsidRPr="00C5142F" w:rsidRDefault="00EC52A9" w:rsidP="00EC52A9">
      <w:pPr>
        <w:rPr>
          <w:bCs/>
          <w:color w:val="000000" w:themeColor="text1"/>
          <w:sz w:val="24"/>
          <w:szCs w:val="24"/>
          <w:u w:val="single"/>
        </w:rPr>
      </w:pPr>
      <w:r w:rsidRPr="00C5142F">
        <w:rPr>
          <w:bCs/>
          <w:color w:val="000000" w:themeColor="text1"/>
          <w:sz w:val="24"/>
          <w:szCs w:val="24"/>
          <w:u w:val="single"/>
        </w:rPr>
        <w:t xml:space="preserve">MS – </w:t>
      </w:r>
      <w:r w:rsidR="003E7B2E" w:rsidRPr="00C5142F">
        <w:rPr>
          <w:bCs/>
          <w:color w:val="000000" w:themeColor="text1"/>
          <w:sz w:val="24"/>
          <w:szCs w:val="24"/>
          <w:u w:val="single"/>
        </w:rPr>
        <w:t>3 projects</w:t>
      </w:r>
    </w:p>
    <w:p w14:paraId="1167513A" w14:textId="77777777" w:rsidR="00FB5F3D" w:rsidRPr="00C5142F" w:rsidRDefault="00FB5F3D" w:rsidP="00FB5F3D">
      <w:pPr>
        <w:pStyle w:val="ListParagraph"/>
        <w:numPr>
          <w:ilvl w:val="0"/>
          <w:numId w:val="8"/>
        </w:numPr>
        <w:rPr>
          <w:bCs/>
          <w:color w:val="000000" w:themeColor="text1"/>
          <w:sz w:val="24"/>
          <w:szCs w:val="24"/>
        </w:rPr>
      </w:pPr>
      <w:r w:rsidRPr="00C5142F">
        <w:rPr>
          <w:bCs/>
          <w:color w:val="000000" w:themeColor="text1"/>
          <w:sz w:val="24"/>
          <w:szCs w:val="24"/>
        </w:rPr>
        <w:t>Biloxi - $252,000</w:t>
      </w:r>
    </w:p>
    <w:p w14:paraId="43A3E1CE" w14:textId="77777777" w:rsidR="00FB5F3D" w:rsidRPr="00C5142F" w:rsidRDefault="00FB5F3D" w:rsidP="00FB5F3D">
      <w:pPr>
        <w:pStyle w:val="ListParagraph"/>
        <w:numPr>
          <w:ilvl w:val="0"/>
          <w:numId w:val="8"/>
        </w:numPr>
        <w:rPr>
          <w:bCs/>
          <w:color w:val="000000" w:themeColor="text1"/>
          <w:sz w:val="24"/>
          <w:szCs w:val="24"/>
        </w:rPr>
      </w:pPr>
      <w:r w:rsidRPr="00C5142F">
        <w:rPr>
          <w:bCs/>
          <w:color w:val="000000" w:themeColor="text1"/>
          <w:sz w:val="24"/>
          <w:szCs w:val="24"/>
        </w:rPr>
        <w:t>Pascagoula - $659,543</w:t>
      </w:r>
    </w:p>
    <w:p w14:paraId="011A7D79" w14:textId="77777777" w:rsidR="00FB5F3D" w:rsidRPr="00C5142F" w:rsidRDefault="00FB5F3D" w:rsidP="00FB5F3D">
      <w:pPr>
        <w:pStyle w:val="ListParagraph"/>
        <w:numPr>
          <w:ilvl w:val="0"/>
          <w:numId w:val="8"/>
        </w:numPr>
        <w:rPr>
          <w:bCs/>
          <w:color w:val="000000" w:themeColor="text1"/>
          <w:sz w:val="24"/>
          <w:szCs w:val="24"/>
        </w:rPr>
      </w:pPr>
      <w:r w:rsidRPr="00C5142F">
        <w:rPr>
          <w:bCs/>
          <w:color w:val="000000" w:themeColor="text1"/>
          <w:sz w:val="24"/>
          <w:szCs w:val="24"/>
        </w:rPr>
        <w:t>Gulfport - $190,000</w:t>
      </w:r>
    </w:p>
    <w:p w14:paraId="704C3211" w14:textId="77777777" w:rsidR="00FB5F3D" w:rsidRPr="00C5142F" w:rsidRDefault="00FB5F3D" w:rsidP="00FB5F3D">
      <w:pPr>
        <w:pStyle w:val="ListParagraph"/>
        <w:numPr>
          <w:ilvl w:val="0"/>
          <w:numId w:val="8"/>
        </w:numPr>
        <w:rPr>
          <w:bCs/>
          <w:color w:val="000000" w:themeColor="text1"/>
          <w:sz w:val="24"/>
          <w:szCs w:val="24"/>
        </w:rPr>
      </w:pPr>
      <w:r w:rsidRPr="00C5142F">
        <w:rPr>
          <w:bCs/>
          <w:color w:val="000000" w:themeColor="text1"/>
          <w:sz w:val="24"/>
          <w:szCs w:val="24"/>
        </w:rPr>
        <w:t>Bay St Louis - $55,000</w:t>
      </w:r>
    </w:p>
    <w:p w14:paraId="3629AF56" w14:textId="77777777" w:rsidR="00EC52A9" w:rsidRPr="00C5142F" w:rsidRDefault="00FB5F3D" w:rsidP="00FB5F3D">
      <w:pPr>
        <w:pStyle w:val="ListParagraph"/>
        <w:numPr>
          <w:ilvl w:val="1"/>
          <w:numId w:val="8"/>
        </w:numPr>
        <w:rPr>
          <w:bCs/>
          <w:color w:val="000000" w:themeColor="text1"/>
          <w:sz w:val="24"/>
          <w:szCs w:val="24"/>
        </w:rPr>
      </w:pPr>
      <w:r w:rsidRPr="00C5142F">
        <w:rPr>
          <w:bCs/>
          <w:color w:val="000000" w:themeColor="text1"/>
          <w:sz w:val="24"/>
          <w:szCs w:val="24"/>
        </w:rPr>
        <w:t xml:space="preserve">SRC </w:t>
      </w:r>
      <w:r w:rsidR="003E7B2E" w:rsidRPr="00C5142F">
        <w:rPr>
          <w:bCs/>
          <w:color w:val="000000" w:themeColor="text1"/>
          <w:sz w:val="24"/>
          <w:szCs w:val="24"/>
        </w:rPr>
        <w:t>F</w:t>
      </w:r>
      <w:r w:rsidR="00EC52A9" w:rsidRPr="00C5142F">
        <w:rPr>
          <w:bCs/>
          <w:color w:val="000000" w:themeColor="text1"/>
          <w:sz w:val="24"/>
          <w:szCs w:val="24"/>
        </w:rPr>
        <w:t xml:space="preserve">unded each </w:t>
      </w:r>
      <w:r w:rsidRPr="00C5142F">
        <w:rPr>
          <w:bCs/>
          <w:color w:val="000000" w:themeColor="text1"/>
          <w:sz w:val="24"/>
          <w:szCs w:val="24"/>
        </w:rPr>
        <w:t xml:space="preserve">MS </w:t>
      </w:r>
      <w:r w:rsidR="00EC52A9" w:rsidRPr="00C5142F">
        <w:rPr>
          <w:bCs/>
          <w:color w:val="000000" w:themeColor="text1"/>
          <w:sz w:val="24"/>
          <w:szCs w:val="24"/>
        </w:rPr>
        <w:t xml:space="preserve">city </w:t>
      </w:r>
      <w:r w:rsidR="003E7B2E" w:rsidRPr="00C5142F">
        <w:rPr>
          <w:bCs/>
          <w:color w:val="000000" w:themeColor="text1"/>
          <w:sz w:val="24"/>
          <w:szCs w:val="24"/>
        </w:rPr>
        <w:t xml:space="preserve">who submitted </w:t>
      </w:r>
      <w:r w:rsidR="00EC52A9" w:rsidRPr="00C5142F">
        <w:rPr>
          <w:bCs/>
          <w:color w:val="000000" w:themeColor="text1"/>
          <w:sz w:val="24"/>
          <w:szCs w:val="24"/>
        </w:rPr>
        <w:t>and added $5k for signage and kiosks</w:t>
      </w:r>
      <w:r w:rsidR="003E7B2E" w:rsidRPr="00C5142F">
        <w:rPr>
          <w:bCs/>
          <w:color w:val="000000" w:themeColor="text1"/>
          <w:sz w:val="24"/>
          <w:szCs w:val="24"/>
        </w:rPr>
        <w:t>.</w:t>
      </w:r>
    </w:p>
    <w:p w14:paraId="783850AD" w14:textId="77777777" w:rsidR="00EC52A9" w:rsidRPr="00C5142F" w:rsidRDefault="00EC52A9" w:rsidP="00EC52A9">
      <w:pPr>
        <w:rPr>
          <w:bCs/>
          <w:color w:val="000000" w:themeColor="text1"/>
          <w:sz w:val="24"/>
          <w:szCs w:val="24"/>
          <w:u w:val="single"/>
        </w:rPr>
      </w:pPr>
      <w:r w:rsidRPr="00C5142F">
        <w:rPr>
          <w:bCs/>
          <w:color w:val="000000" w:themeColor="text1"/>
          <w:sz w:val="24"/>
          <w:szCs w:val="24"/>
          <w:u w:val="single"/>
        </w:rPr>
        <w:t>LA – 3 projects</w:t>
      </w:r>
    </w:p>
    <w:p w14:paraId="237C0645" w14:textId="77777777" w:rsidR="00FB5F3D" w:rsidRPr="00C5142F" w:rsidRDefault="00FB5F3D" w:rsidP="003E7B2E">
      <w:pPr>
        <w:pStyle w:val="ListParagraph"/>
        <w:numPr>
          <w:ilvl w:val="0"/>
          <w:numId w:val="7"/>
        </w:numPr>
        <w:rPr>
          <w:bCs/>
          <w:color w:val="000000" w:themeColor="text1"/>
          <w:sz w:val="24"/>
          <w:szCs w:val="24"/>
        </w:rPr>
      </w:pPr>
      <w:r w:rsidRPr="00C5142F">
        <w:rPr>
          <w:bCs/>
          <w:color w:val="000000" w:themeColor="text1"/>
          <w:sz w:val="24"/>
          <w:szCs w:val="24"/>
        </w:rPr>
        <w:t>Baton Rouge - $250,000</w:t>
      </w:r>
    </w:p>
    <w:p w14:paraId="68093DA3" w14:textId="77777777" w:rsidR="00FB5F3D" w:rsidRPr="00C5142F" w:rsidRDefault="00FB5F3D" w:rsidP="003E7B2E">
      <w:pPr>
        <w:pStyle w:val="ListParagraph"/>
        <w:numPr>
          <w:ilvl w:val="0"/>
          <w:numId w:val="7"/>
        </w:numPr>
        <w:rPr>
          <w:bCs/>
          <w:color w:val="000000" w:themeColor="text1"/>
          <w:sz w:val="24"/>
          <w:szCs w:val="24"/>
        </w:rPr>
      </w:pPr>
      <w:r w:rsidRPr="00C5142F">
        <w:rPr>
          <w:bCs/>
          <w:color w:val="000000" w:themeColor="text1"/>
          <w:sz w:val="24"/>
          <w:szCs w:val="24"/>
        </w:rPr>
        <w:t>Gonzales - $50,000</w:t>
      </w:r>
    </w:p>
    <w:p w14:paraId="458E7560" w14:textId="77777777" w:rsidR="00FB5F3D" w:rsidRPr="00C5142F" w:rsidRDefault="00FB5F3D" w:rsidP="003E7B2E">
      <w:pPr>
        <w:pStyle w:val="ListParagraph"/>
        <w:numPr>
          <w:ilvl w:val="0"/>
          <w:numId w:val="7"/>
        </w:numPr>
        <w:rPr>
          <w:bCs/>
          <w:color w:val="000000" w:themeColor="text1"/>
          <w:sz w:val="24"/>
          <w:szCs w:val="24"/>
        </w:rPr>
      </w:pPr>
      <w:r w:rsidRPr="00C5142F">
        <w:rPr>
          <w:bCs/>
          <w:color w:val="000000" w:themeColor="text1"/>
          <w:sz w:val="24"/>
          <w:szCs w:val="24"/>
        </w:rPr>
        <w:t>St John Parish - $75,000</w:t>
      </w:r>
    </w:p>
    <w:p w14:paraId="0539B194" w14:textId="77777777" w:rsidR="00EC52A9" w:rsidRPr="00C5142F" w:rsidRDefault="00EC52A9" w:rsidP="00FB5F3D">
      <w:pPr>
        <w:pStyle w:val="ListParagraph"/>
        <w:numPr>
          <w:ilvl w:val="1"/>
          <w:numId w:val="7"/>
        </w:numPr>
        <w:rPr>
          <w:bCs/>
          <w:color w:val="000000" w:themeColor="text1"/>
          <w:sz w:val="24"/>
          <w:szCs w:val="24"/>
        </w:rPr>
      </w:pPr>
      <w:r w:rsidRPr="00C5142F">
        <w:rPr>
          <w:bCs/>
          <w:color w:val="000000" w:themeColor="text1"/>
          <w:sz w:val="24"/>
          <w:szCs w:val="24"/>
        </w:rPr>
        <w:t xml:space="preserve">Intercity Rail </w:t>
      </w:r>
      <w:r w:rsidR="003E7B2E" w:rsidRPr="00C5142F">
        <w:rPr>
          <w:bCs/>
          <w:color w:val="000000" w:themeColor="text1"/>
          <w:sz w:val="24"/>
          <w:szCs w:val="24"/>
        </w:rPr>
        <w:t>is proposed between Baton Rouge</w:t>
      </w:r>
      <w:r w:rsidRPr="00C5142F">
        <w:rPr>
          <w:bCs/>
          <w:color w:val="000000" w:themeColor="text1"/>
          <w:sz w:val="24"/>
          <w:szCs w:val="24"/>
        </w:rPr>
        <w:t xml:space="preserve"> and N</w:t>
      </w:r>
      <w:r w:rsidR="003E7B2E" w:rsidRPr="00C5142F">
        <w:rPr>
          <w:bCs/>
          <w:color w:val="000000" w:themeColor="text1"/>
          <w:sz w:val="24"/>
          <w:szCs w:val="24"/>
        </w:rPr>
        <w:t>ew Orleans, connecting the two largest urban areas with multiple round trips.</w:t>
      </w:r>
      <w:r w:rsidRPr="00C5142F">
        <w:rPr>
          <w:bCs/>
          <w:color w:val="000000" w:themeColor="text1"/>
          <w:sz w:val="24"/>
          <w:szCs w:val="24"/>
        </w:rPr>
        <w:t xml:space="preserve"> </w:t>
      </w:r>
      <w:r w:rsidR="003E7B2E" w:rsidRPr="00C5142F">
        <w:rPr>
          <w:bCs/>
          <w:color w:val="000000" w:themeColor="text1"/>
          <w:sz w:val="24"/>
          <w:szCs w:val="24"/>
        </w:rPr>
        <w:t>Rail was a</w:t>
      </w:r>
      <w:r w:rsidRPr="00C5142F">
        <w:rPr>
          <w:bCs/>
          <w:color w:val="000000" w:themeColor="text1"/>
          <w:sz w:val="24"/>
          <w:szCs w:val="24"/>
        </w:rPr>
        <w:t xml:space="preserve"> hug</w:t>
      </w:r>
      <w:r w:rsidR="003E7B2E" w:rsidRPr="00C5142F">
        <w:rPr>
          <w:bCs/>
          <w:color w:val="000000" w:themeColor="text1"/>
          <w:sz w:val="24"/>
          <w:szCs w:val="24"/>
        </w:rPr>
        <w:t>e evacuation issue post-Katrina</w:t>
      </w:r>
      <w:r w:rsidRPr="00C5142F">
        <w:rPr>
          <w:bCs/>
          <w:color w:val="000000" w:themeColor="text1"/>
          <w:sz w:val="24"/>
          <w:szCs w:val="24"/>
        </w:rPr>
        <w:t>. B</w:t>
      </w:r>
      <w:r w:rsidR="003E7B2E" w:rsidRPr="00C5142F">
        <w:rPr>
          <w:bCs/>
          <w:color w:val="000000" w:themeColor="text1"/>
          <w:sz w:val="24"/>
          <w:szCs w:val="24"/>
        </w:rPr>
        <w:t xml:space="preserve">aton </w:t>
      </w:r>
      <w:r w:rsidRPr="00C5142F">
        <w:rPr>
          <w:bCs/>
          <w:color w:val="000000" w:themeColor="text1"/>
          <w:sz w:val="24"/>
          <w:szCs w:val="24"/>
        </w:rPr>
        <w:t>R</w:t>
      </w:r>
      <w:r w:rsidR="003E7B2E" w:rsidRPr="00C5142F">
        <w:rPr>
          <w:bCs/>
          <w:color w:val="000000" w:themeColor="text1"/>
          <w:sz w:val="24"/>
          <w:szCs w:val="24"/>
        </w:rPr>
        <w:t>ouge</w:t>
      </w:r>
      <w:r w:rsidRPr="00C5142F">
        <w:rPr>
          <w:bCs/>
          <w:color w:val="000000" w:themeColor="text1"/>
          <w:sz w:val="24"/>
          <w:szCs w:val="24"/>
        </w:rPr>
        <w:t xml:space="preserve"> does not</w:t>
      </w:r>
      <w:r w:rsidR="003E7B2E" w:rsidRPr="00C5142F">
        <w:rPr>
          <w:bCs/>
          <w:color w:val="000000" w:themeColor="text1"/>
          <w:sz w:val="24"/>
          <w:szCs w:val="24"/>
        </w:rPr>
        <w:t xml:space="preserve"> currently</w:t>
      </w:r>
      <w:r w:rsidRPr="00C5142F">
        <w:rPr>
          <w:bCs/>
          <w:color w:val="000000" w:themeColor="text1"/>
          <w:sz w:val="24"/>
          <w:szCs w:val="24"/>
        </w:rPr>
        <w:t xml:space="preserve"> have a train station. </w:t>
      </w:r>
      <w:r w:rsidR="003E7B2E" w:rsidRPr="00C5142F">
        <w:rPr>
          <w:bCs/>
          <w:color w:val="000000" w:themeColor="text1"/>
          <w:sz w:val="24"/>
          <w:szCs w:val="24"/>
        </w:rPr>
        <w:t>Funds awarded to Baton Rouge will be used to plan for two</w:t>
      </w:r>
      <w:r w:rsidRPr="00C5142F">
        <w:rPr>
          <w:bCs/>
          <w:color w:val="000000" w:themeColor="text1"/>
          <w:sz w:val="24"/>
          <w:szCs w:val="24"/>
        </w:rPr>
        <w:t xml:space="preserve"> stations in downtown and </w:t>
      </w:r>
      <w:r w:rsidR="003E7B2E" w:rsidRPr="00C5142F">
        <w:rPr>
          <w:bCs/>
          <w:color w:val="000000" w:themeColor="text1"/>
          <w:sz w:val="24"/>
          <w:szCs w:val="24"/>
        </w:rPr>
        <w:t xml:space="preserve">the </w:t>
      </w:r>
      <w:r w:rsidRPr="00C5142F">
        <w:rPr>
          <w:bCs/>
          <w:color w:val="000000" w:themeColor="text1"/>
          <w:sz w:val="24"/>
          <w:szCs w:val="24"/>
        </w:rPr>
        <w:t xml:space="preserve">health district. </w:t>
      </w:r>
    </w:p>
    <w:p w14:paraId="115E3C1B" w14:textId="77777777" w:rsidR="00EA2BA6" w:rsidRPr="00C5142F" w:rsidRDefault="003E7B2E" w:rsidP="00FB5F3D">
      <w:pPr>
        <w:pStyle w:val="ListParagraph"/>
        <w:numPr>
          <w:ilvl w:val="1"/>
          <w:numId w:val="7"/>
        </w:numPr>
        <w:rPr>
          <w:bCs/>
          <w:color w:val="000000" w:themeColor="text1"/>
          <w:sz w:val="24"/>
          <w:szCs w:val="24"/>
        </w:rPr>
      </w:pPr>
      <w:r w:rsidRPr="00C5142F">
        <w:rPr>
          <w:bCs/>
          <w:color w:val="000000" w:themeColor="text1"/>
          <w:sz w:val="24"/>
          <w:szCs w:val="24"/>
        </w:rPr>
        <w:t xml:space="preserve">Gonzales is </w:t>
      </w:r>
      <w:r w:rsidR="00EA2BA6" w:rsidRPr="00C5142F">
        <w:rPr>
          <w:bCs/>
          <w:color w:val="000000" w:themeColor="text1"/>
          <w:sz w:val="24"/>
          <w:szCs w:val="24"/>
        </w:rPr>
        <w:t xml:space="preserve">rebuilding </w:t>
      </w:r>
      <w:r w:rsidRPr="00C5142F">
        <w:rPr>
          <w:bCs/>
          <w:color w:val="000000" w:themeColor="text1"/>
          <w:sz w:val="24"/>
          <w:szCs w:val="24"/>
        </w:rPr>
        <w:t xml:space="preserve">a rail </w:t>
      </w:r>
      <w:r w:rsidR="00EA2BA6" w:rsidRPr="00C5142F">
        <w:rPr>
          <w:bCs/>
          <w:color w:val="000000" w:themeColor="text1"/>
          <w:sz w:val="24"/>
          <w:szCs w:val="24"/>
        </w:rPr>
        <w:t>station on land where station used to be</w:t>
      </w:r>
      <w:r w:rsidRPr="00C5142F">
        <w:rPr>
          <w:bCs/>
          <w:color w:val="000000" w:themeColor="text1"/>
          <w:sz w:val="24"/>
          <w:szCs w:val="24"/>
        </w:rPr>
        <w:t>.</w:t>
      </w:r>
    </w:p>
    <w:p w14:paraId="67349A45" w14:textId="77777777" w:rsidR="00EA2BA6" w:rsidRPr="00C5142F" w:rsidRDefault="003E7B2E" w:rsidP="00FB5F3D">
      <w:pPr>
        <w:pStyle w:val="ListParagraph"/>
        <w:numPr>
          <w:ilvl w:val="1"/>
          <w:numId w:val="7"/>
        </w:numPr>
        <w:rPr>
          <w:bCs/>
          <w:color w:val="000000" w:themeColor="text1"/>
          <w:sz w:val="24"/>
          <w:szCs w:val="24"/>
        </w:rPr>
      </w:pPr>
      <w:r w:rsidRPr="00C5142F">
        <w:rPr>
          <w:bCs/>
          <w:color w:val="000000" w:themeColor="text1"/>
          <w:sz w:val="24"/>
          <w:szCs w:val="24"/>
        </w:rPr>
        <w:t>St. J</w:t>
      </w:r>
      <w:r w:rsidR="00EA2BA6" w:rsidRPr="00C5142F">
        <w:rPr>
          <w:bCs/>
          <w:color w:val="000000" w:themeColor="text1"/>
          <w:sz w:val="24"/>
          <w:szCs w:val="24"/>
        </w:rPr>
        <w:t>ohn</w:t>
      </w:r>
      <w:r w:rsidRPr="00C5142F">
        <w:rPr>
          <w:bCs/>
          <w:color w:val="000000" w:themeColor="text1"/>
          <w:sz w:val="24"/>
          <w:szCs w:val="24"/>
        </w:rPr>
        <w:t xml:space="preserve"> Parish</w:t>
      </w:r>
      <w:r w:rsidR="00EA2BA6" w:rsidRPr="00C5142F">
        <w:rPr>
          <w:bCs/>
          <w:color w:val="000000" w:themeColor="text1"/>
          <w:sz w:val="24"/>
          <w:szCs w:val="24"/>
        </w:rPr>
        <w:t xml:space="preserve"> </w:t>
      </w:r>
      <w:r w:rsidRPr="00C5142F">
        <w:rPr>
          <w:bCs/>
          <w:color w:val="000000" w:themeColor="text1"/>
          <w:sz w:val="24"/>
          <w:szCs w:val="24"/>
        </w:rPr>
        <w:t>is proposing a new station to service commuters and connect to its town area.</w:t>
      </w:r>
    </w:p>
    <w:p w14:paraId="680F2753" w14:textId="77777777" w:rsidR="00273A6A" w:rsidRPr="00C5142F" w:rsidRDefault="003E7B2E" w:rsidP="00FB5F3D">
      <w:pPr>
        <w:pStyle w:val="ListParagraph"/>
        <w:numPr>
          <w:ilvl w:val="1"/>
          <w:numId w:val="7"/>
        </w:numPr>
        <w:rPr>
          <w:bCs/>
          <w:color w:val="000000" w:themeColor="text1"/>
          <w:sz w:val="24"/>
          <w:szCs w:val="24"/>
        </w:rPr>
      </w:pPr>
      <w:r w:rsidRPr="00C5142F">
        <w:rPr>
          <w:bCs/>
          <w:color w:val="000000" w:themeColor="text1"/>
          <w:sz w:val="24"/>
          <w:szCs w:val="24"/>
        </w:rPr>
        <w:t>There is also a proposed s</w:t>
      </w:r>
      <w:r w:rsidR="00273A6A" w:rsidRPr="00C5142F">
        <w:rPr>
          <w:bCs/>
          <w:color w:val="000000" w:themeColor="text1"/>
          <w:sz w:val="24"/>
          <w:szCs w:val="24"/>
        </w:rPr>
        <w:t xml:space="preserve">top at </w:t>
      </w:r>
      <w:r w:rsidRPr="00C5142F">
        <w:rPr>
          <w:bCs/>
          <w:color w:val="000000" w:themeColor="text1"/>
          <w:sz w:val="24"/>
          <w:szCs w:val="24"/>
        </w:rPr>
        <w:t xml:space="preserve">the </w:t>
      </w:r>
      <w:r w:rsidR="00273A6A" w:rsidRPr="00C5142F">
        <w:rPr>
          <w:bCs/>
          <w:color w:val="000000" w:themeColor="text1"/>
          <w:sz w:val="24"/>
          <w:szCs w:val="24"/>
        </w:rPr>
        <w:t xml:space="preserve">new </w:t>
      </w:r>
      <w:r w:rsidRPr="00C5142F">
        <w:rPr>
          <w:bCs/>
          <w:color w:val="000000" w:themeColor="text1"/>
          <w:sz w:val="24"/>
          <w:szCs w:val="24"/>
        </w:rPr>
        <w:t xml:space="preserve">airport </w:t>
      </w:r>
      <w:r w:rsidR="00273A6A" w:rsidRPr="00C5142F">
        <w:rPr>
          <w:bCs/>
          <w:color w:val="000000" w:themeColor="text1"/>
          <w:sz w:val="24"/>
          <w:szCs w:val="24"/>
        </w:rPr>
        <w:t xml:space="preserve">terminal </w:t>
      </w:r>
      <w:r w:rsidRPr="00C5142F">
        <w:rPr>
          <w:bCs/>
          <w:color w:val="000000" w:themeColor="text1"/>
          <w:sz w:val="24"/>
          <w:szCs w:val="24"/>
        </w:rPr>
        <w:t>which offers</w:t>
      </w:r>
      <w:r w:rsidR="00273A6A" w:rsidRPr="00C5142F">
        <w:rPr>
          <w:bCs/>
          <w:color w:val="000000" w:themeColor="text1"/>
          <w:sz w:val="24"/>
          <w:szCs w:val="24"/>
        </w:rPr>
        <w:t xml:space="preserve"> direct flights to international locations, serves everyone on the coast.</w:t>
      </w:r>
      <w:r w:rsidRPr="00C5142F">
        <w:rPr>
          <w:bCs/>
          <w:color w:val="000000" w:themeColor="text1"/>
          <w:sz w:val="24"/>
          <w:szCs w:val="24"/>
        </w:rPr>
        <w:t xml:space="preserve"> Rail will provide options for moving</w:t>
      </w:r>
      <w:r w:rsidR="00DD0AFF" w:rsidRPr="00C5142F">
        <w:rPr>
          <w:bCs/>
          <w:color w:val="000000" w:themeColor="text1"/>
          <w:sz w:val="24"/>
          <w:szCs w:val="24"/>
        </w:rPr>
        <w:t xml:space="preserve"> people and build</w:t>
      </w:r>
      <w:r w:rsidRPr="00C5142F">
        <w:rPr>
          <w:bCs/>
          <w:color w:val="000000" w:themeColor="text1"/>
          <w:sz w:val="24"/>
          <w:szCs w:val="24"/>
        </w:rPr>
        <w:t>ing</w:t>
      </w:r>
      <w:r w:rsidR="00DD0AFF" w:rsidRPr="00C5142F">
        <w:rPr>
          <w:bCs/>
          <w:color w:val="000000" w:themeColor="text1"/>
          <w:sz w:val="24"/>
          <w:szCs w:val="24"/>
        </w:rPr>
        <w:t xml:space="preserve"> economies – </w:t>
      </w:r>
      <w:r w:rsidRPr="00C5142F">
        <w:rPr>
          <w:bCs/>
          <w:color w:val="000000" w:themeColor="text1"/>
          <w:sz w:val="24"/>
          <w:szCs w:val="24"/>
        </w:rPr>
        <w:t xml:space="preserve">creates the </w:t>
      </w:r>
      <w:r w:rsidR="00DD0AFF" w:rsidRPr="00C5142F">
        <w:rPr>
          <w:bCs/>
          <w:color w:val="000000" w:themeColor="text1"/>
          <w:sz w:val="24"/>
          <w:szCs w:val="24"/>
        </w:rPr>
        <w:t>interconnection between states.</w:t>
      </w:r>
    </w:p>
    <w:p w14:paraId="28648853" w14:textId="77777777" w:rsidR="00DD0AFF" w:rsidRPr="00C5142F" w:rsidRDefault="00DD0AFF" w:rsidP="003E7B2E">
      <w:pPr>
        <w:rPr>
          <w:bCs/>
          <w:color w:val="000000" w:themeColor="text1"/>
          <w:sz w:val="24"/>
          <w:szCs w:val="24"/>
          <w:u w:val="single"/>
        </w:rPr>
      </w:pPr>
      <w:r w:rsidRPr="00C5142F">
        <w:rPr>
          <w:bCs/>
          <w:color w:val="000000" w:themeColor="text1"/>
          <w:sz w:val="24"/>
          <w:szCs w:val="24"/>
          <w:u w:val="single"/>
        </w:rPr>
        <w:t>Alabama</w:t>
      </w:r>
      <w:r w:rsidR="003E7B2E" w:rsidRPr="00C5142F">
        <w:rPr>
          <w:bCs/>
          <w:color w:val="000000" w:themeColor="text1"/>
          <w:sz w:val="24"/>
          <w:szCs w:val="24"/>
          <w:u w:val="single"/>
        </w:rPr>
        <w:t xml:space="preserve"> – 5 projects</w:t>
      </w:r>
    </w:p>
    <w:p w14:paraId="33CEA495" w14:textId="77777777" w:rsidR="00FB5F3D" w:rsidRPr="00C5142F" w:rsidRDefault="00FB5F3D" w:rsidP="003E7B2E">
      <w:pPr>
        <w:pStyle w:val="ListParagraph"/>
        <w:numPr>
          <w:ilvl w:val="0"/>
          <w:numId w:val="9"/>
        </w:numPr>
        <w:rPr>
          <w:bCs/>
          <w:color w:val="000000" w:themeColor="text1"/>
          <w:sz w:val="24"/>
          <w:szCs w:val="24"/>
        </w:rPr>
      </w:pPr>
      <w:r w:rsidRPr="00C5142F">
        <w:rPr>
          <w:bCs/>
          <w:color w:val="000000" w:themeColor="text1"/>
          <w:sz w:val="24"/>
          <w:szCs w:val="24"/>
        </w:rPr>
        <w:t>Mobile - $125,000</w:t>
      </w:r>
    </w:p>
    <w:p w14:paraId="198CA619" w14:textId="536E70E6" w:rsidR="00FB5F3D" w:rsidRPr="00C5142F" w:rsidRDefault="00FB5F3D" w:rsidP="009B6B93">
      <w:pPr>
        <w:pStyle w:val="ListParagraph"/>
        <w:numPr>
          <w:ilvl w:val="0"/>
          <w:numId w:val="9"/>
        </w:numPr>
        <w:rPr>
          <w:bCs/>
          <w:color w:val="000000" w:themeColor="text1"/>
          <w:sz w:val="24"/>
          <w:szCs w:val="24"/>
        </w:rPr>
      </w:pPr>
      <w:r w:rsidRPr="00C5142F">
        <w:rPr>
          <w:bCs/>
          <w:color w:val="000000" w:themeColor="text1"/>
          <w:sz w:val="24"/>
          <w:szCs w:val="24"/>
        </w:rPr>
        <w:t>Anniston - $</w:t>
      </w:r>
      <w:r w:rsidR="009B6B93">
        <w:rPr>
          <w:bCs/>
          <w:color w:val="000000" w:themeColor="text1"/>
          <w:sz w:val="24"/>
          <w:szCs w:val="24"/>
        </w:rPr>
        <w:t>70,000</w:t>
      </w:r>
      <w:bookmarkStart w:id="0" w:name="_GoBack"/>
      <w:bookmarkEnd w:id="0"/>
    </w:p>
    <w:p w14:paraId="43CCC8E0" w14:textId="77777777" w:rsidR="00FB5F3D" w:rsidRPr="00C5142F" w:rsidRDefault="00FB5F3D" w:rsidP="003E7B2E">
      <w:pPr>
        <w:pStyle w:val="ListParagraph"/>
        <w:numPr>
          <w:ilvl w:val="0"/>
          <w:numId w:val="9"/>
        </w:numPr>
        <w:rPr>
          <w:bCs/>
          <w:color w:val="000000" w:themeColor="text1"/>
          <w:sz w:val="24"/>
          <w:szCs w:val="24"/>
        </w:rPr>
      </w:pPr>
      <w:r w:rsidRPr="00C5142F">
        <w:rPr>
          <w:bCs/>
          <w:color w:val="000000" w:themeColor="text1"/>
          <w:sz w:val="24"/>
          <w:szCs w:val="24"/>
        </w:rPr>
        <w:t>Tuscaloosa - $314,457</w:t>
      </w:r>
    </w:p>
    <w:p w14:paraId="22431145" w14:textId="77777777" w:rsidR="00FB5F3D" w:rsidRPr="00C5142F" w:rsidRDefault="00FB5F3D" w:rsidP="003E7B2E">
      <w:pPr>
        <w:pStyle w:val="ListParagraph"/>
        <w:numPr>
          <w:ilvl w:val="0"/>
          <w:numId w:val="9"/>
        </w:numPr>
        <w:rPr>
          <w:bCs/>
          <w:color w:val="000000" w:themeColor="text1"/>
          <w:sz w:val="24"/>
          <w:szCs w:val="24"/>
        </w:rPr>
      </w:pPr>
      <w:r w:rsidRPr="00C5142F">
        <w:rPr>
          <w:bCs/>
          <w:color w:val="000000" w:themeColor="text1"/>
          <w:sz w:val="24"/>
          <w:szCs w:val="24"/>
        </w:rPr>
        <w:t>Birmingham - $150,000</w:t>
      </w:r>
    </w:p>
    <w:p w14:paraId="01FA3A05" w14:textId="77777777" w:rsidR="00DD0AFF" w:rsidRPr="00C5142F" w:rsidRDefault="00DD0AFF" w:rsidP="00FB5F3D">
      <w:pPr>
        <w:pStyle w:val="ListParagraph"/>
        <w:numPr>
          <w:ilvl w:val="1"/>
          <w:numId w:val="9"/>
        </w:numPr>
        <w:rPr>
          <w:bCs/>
          <w:color w:val="000000" w:themeColor="text1"/>
          <w:sz w:val="24"/>
          <w:szCs w:val="24"/>
        </w:rPr>
      </w:pPr>
      <w:r w:rsidRPr="00C5142F">
        <w:rPr>
          <w:bCs/>
          <w:color w:val="000000" w:themeColor="text1"/>
          <w:sz w:val="24"/>
          <w:szCs w:val="24"/>
        </w:rPr>
        <w:t xml:space="preserve">3 </w:t>
      </w:r>
      <w:r w:rsidR="003E7B2E" w:rsidRPr="00C5142F">
        <w:rPr>
          <w:bCs/>
          <w:color w:val="000000" w:themeColor="text1"/>
          <w:sz w:val="24"/>
          <w:szCs w:val="24"/>
        </w:rPr>
        <w:t xml:space="preserve">of the 5 cities </w:t>
      </w:r>
      <w:r w:rsidRPr="00C5142F">
        <w:rPr>
          <w:bCs/>
          <w:color w:val="000000" w:themeColor="text1"/>
          <w:sz w:val="24"/>
          <w:szCs w:val="24"/>
        </w:rPr>
        <w:t xml:space="preserve">have </w:t>
      </w:r>
      <w:r w:rsidR="003E7B2E" w:rsidRPr="00C5142F">
        <w:rPr>
          <w:bCs/>
          <w:color w:val="000000" w:themeColor="text1"/>
          <w:sz w:val="24"/>
          <w:szCs w:val="24"/>
        </w:rPr>
        <w:t xml:space="preserve">existing </w:t>
      </w:r>
      <w:r w:rsidR="0054512A" w:rsidRPr="00C5142F">
        <w:rPr>
          <w:bCs/>
          <w:color w:val="000000" w:themeColor="text1"/>
          <w:sz w:val="24"/>
          <w:szCs w:val="24"/>
        </w:rPr>
        <w:t xml:space="preserve">rail </w:t>
      </w:r>
      <w:r w:rsidRPr="00C5142F">
        <w:rPr>
          <w:bCs/>
          <w:color w:val="000000" w:themeColor="text1"/>
          <w:sz w:val="24"/>
          <w:szCs w:val="24"/>
        </w:rPr>
        <w:t>service on Crescent line</w:t>
      </w:r>
    </w:p>
    <w:p w14:paraId="77907CE6" w14:textId="77777777" w:rsidR="00DD0AFF" w:rsidRPr="00C5142F" w:rsidRDefault="00DD0AFF" w:rsidP="00FB5F3D">
      <w:pPr>
        <w:pStyle w:val="ListParagraph"/>
        <w:numPr>
          <w:ilvl w:val="1"/>
          <w:numId w:val="9"/>
        </w:numPr>
        <w:rPr>
          <w:bCs/>
          <w:color w:val="000000" w:themeColor="text1"/>
          <w:sz w:val="24"/>
          <w:szCs w:val="24"/>
        </w:rPr>
      </w:pPr>
      <w:r w:rsidRPr="00C5142F">
        <w:rPr>
          <w:bCs/>
          <w:color w:val="000000" w:themeColor="text1"/>
          <w:sz w:val="24"/>
          <w:szCs w:val="24"/>
        </w:rPr>
        <w:t>Atmore did not qualify becau</w:t>
      </w:r>
      <w:r w:rsidR="003E7B2E" w:rsidRPr="00C5142F">
        <w:rPr>
          <w:bCs/>
          <w:color w:val="000000" w:themeColor="text1"/>
          <w:sz w:val="24"/>
          <w:szCs w:val="24"/>
        </w:rPr>
        <w:t>se it is not on the high speed rail line</w:t>
      </w:r>
    </w:p>
    <w:p w14:paraId="7D146E67" w14:textId="77777777" w:rsidR="00DD0AFF" w:rsidRPr="00C5142F" w:rsidRDefault="0054512A" w:rsidP="00FB5F3D">
      <w:pPr>
        <w:pStyle w:val="ListParagraph"/>
        <w:numPr>
          <w:ilvl w:val="1"/>
          <w:numId w:val="9"/>
        </w:numPr>
        <w:rPr>
          <w:bCs/>
          <w:color w:val="000000" w:themeColor="text1"/>
          <w:sz w:val="24"/>
          <w:szCs w:val="24"/>
        </w:rPr>
      </w:pPr>
      <w:r w:rsidRPr="00C5142F">
        <w:rPr>
          <w:bCs/>
          <w:color w:val="000000" w:themeColor="text1"/>
          <w:sz w:val="24"/>
          <w:szCs w:val="24"/>
        </w:rPr>
        <w:t>Mobile’s p</w:t>
      </w:r>
      <w:r w:rsidR="003E7B2E" w:rsidRPr="00C5142F">
        <w:rPr>
          <w:bCs/>
          <w:color w:val="000000" w:themeColor="text1"/>
          <w:sz w:val="24"/>
          <w:szCs w:val="24"/>
        </w:rPr>
        <w:t>roject is p</w:t>
      </w:r>
      <w:r w:rsidR="00C2552D" w:rsidRPr="00C5142F">
        <w:rPr>
          <w:bCs/>
          <w:color w:val="000000" w:themeColor="text1"/>
          <w:sz w:val="24"/>
          <w:szCs w:val="24"/>
        </w:rPr>
        <w:t xml:space="preserve">art of </w:t>
      </w:r>
      <w:r w:rsidR="003E7B2E" w:rsidRPr="00C5142F">
        <w:rPr>
          <w:bCs/>
          <w:color w:val="000000" w:themeColor="text1"/>
          <w:sz w:val="24"/>
          <w:szCs w:val="24"/>
        </w:rPr>
        <w:t xml:space="preserve">the </w:t>
      </w:r>
      <w:r w:rsidRPr="00C5142F">
        <w:rPr>
          <w:bCs/>
          <w:color w:val="000000" w:themeColor="text1"/>
          <w:sz w:val="24"/>
          <w:szCs w:val="24"/>
        </w:rPr>
        <w:t>larger plan</w:t>
      </w:r>
      <w:r w:rsidR="00C2552D" w:rsidRPr="00C5142F">
        <w:rPr>
          <w:bCs/>
          <w:color w:val="000000" w:themeColor="text1"/>
          <w:sz w:val="24"/>
          <w:szCs w:val="24"/>
        </w:rPr>
        <w:t xml:space="preserve"> to bring passenger rail back to city</w:t>
      </w:r>
    </w:p>
    <w:p w14:paraId="13DC5716" w14:textId="77777777" w:rsidR="00C8136D" w:rsidRPr="00C5142F" w:rsidRDefault="00C8136D" w:rsidP="00FB5F3D">
      <w:pPr>
        <w:pStyle w:val="ListParagraph"/>
        <w:numPr>
          <w:ilvl w:val="1"/>
          <w:numId w:val="9"/>
        </w:numPr>
        <w:rPr>
          <w:bCs/>
          <w:color w:val="000000" w:themeColor="text1"/>
          <w:sz w:val="24"/>
          <w:szCs w:val="24"/>
        </w:rPr>
      </w:pPr>
      <w:r w:rsidRPr="00C5142F">
        <w:rPr>
          <w:bCs/>
          <w:color w:val="000000" w:themeColor="text1"/>
          <w:sz w:val="24"/>
          <w:szCs w:val="24"/>
        </w:rPr>
        <w:lastRenderedPageBreak/>
        <w:t>Platform expansion in Anniston to make a single stop and accommodate bag and bike check-ins, passengers can carry bikes for trail between Anniston and Atlanta.</w:t>
      </w:r>
    </w:p>
    <w:p w14:paraId="0705AF9A" w14:textId="77777777" w:rsidR="00C8136D" w:rsidRPr="00C5142F" w:rsidRDefault="003E7B2E" w:rsidP="00FB5F3D">
      <w:pPr>
        <w:pStyle w:val="ListParagraph"/>
        <w:numPr>
          <w:ilvl w:val="1"/>
          <w:numId w:val="9"/>
        </w:numPr>
        <w:rPr>
          <w:bCs/>
          <w:color w:val="000000" w:themeColor="text1"/>
          <w:sz w:val="24"/>
          <w:szCs w:val="24"/>
        </w:rPr>
      </w:pPr>
      <w:r w:rsidRPr="00C5142F">
        <w:rPr>
          <w:bCs/>
          <w:color w:val="000000" w:themeColor="text1"/>
          <w:sz w:val="24"/>
          <w:szCs w:val="24"/>
        </w:rPr>
        <w:t>Birmingham is proposing a new multimodal center.</w:t>
      </w:r>
    </w:p>
    <w:p w14:paraId="002E5ACD" w14:textId="77777777" w:rsidR="009F5AD9" w:rsidRPr="00C5142F" w:rsidRDefault="009611C2" w:rsidP="00FB5F3D">
      <w:pPr>
        <w:pStyle w:val="ListParagraph"/>
        <w:numPr>
          <w:ilvl w:val="1"/>
          <w:numId w:val="9"/>
        </w:numPr>
        <w:rPr>
          <w:bCs/>
          <w:color w:val="000000" w:themeColor="text1"/>
          <w:sz w:val="24"/>
          <w:szCs w:val="24"/>
        </w:rPr>
      </w:pPr>
      <w:r w:rsidRPr="00C5142F">
        <w:rPr>
          <w:bCs/>
          <w:color w:val="000000" w:themeColor="text1"/>
          <w:sz w:val="24"/>
          <w:szCs w:val="24"/>
        </w:rPr>
        <w:t>Tuscaloosa – Robin Edgeworth is here, big plans, 2011 was hit by tornado, aging Amtrak station, looking at path of tornado to revitalize area, connect station to shared use path to connect to university campus.</w:t>
      </w:r>
    </w:p>
    <w:p w14:paraId="0D5E1243" w14:textId="77777777" w:rsidR="00C2782E" w:rsidRPr="00C5142F" w:rsidRDefault="00C2782E" w:rsidP="00C2782E">
      <w:pPr>
        <w:ind w:left="-432" w:firstLine="432"/>
        <w:rPr>
          <w:bCs/>
          <w:color w:val="000000" w:themeColor="text1"/>
          <w:sz w:val="24"/>
          <w:szCs w:val="24"/>
        </w:rPr>
      </w:pPr>
      <w:r w:rsidRPr="00C5142F">
        <w:rPr>
          <w:bCs/>
          <w:color w:val="000000" w:themeColor="text1"/>
          <w:sz w:val="24"/>
          <w:szCs w:val="24"/>
          <w:u w:val="single"/>
        </w:rPr>
        <w:t xml:space="preserve">Next steps for </w:t>
      </w:r>
      <w:r w:rsidR="009F5AD9" w:rsidRPr="00C5142F">
        <w:rPr>
          <w:bCs/>
          <w:color w:val="000000" w:themeColor="text1"/>
          <w:sz w:val="24"/>
          <w:szCs w:val="24"/>
          <w:u w:val="single"/>
        </w:rPr>
        <w:t>Station projects –</w:t>
      </w:r>
    </w:p>
    <w:p w14:paraId="6CEF5920" w14:textId="77777777" w:rsidR="00951175" w:rsidRPr="00C5142F" w:rsidRDefault="009F5AD9" w:rsidP="00C2782E">
      <w:pPr>
        <w:pStyle w:val="ListParagraph"/>
        <w:numPr>
          <w:ilvl w:val="0"/>
          <w:numId w:val="10"/>
        </w:numPr>
        <w:rPr>
          <w:bCs/>
          <w:color w:val="000000" w:themeColor="text1"/>
          <w:sz w:val="24"/>
          <w:szCs w:val="24"/>
        </w:rPr>
      </w:pPr>
      <w:r w:rsidRPr="00C5142F">
        <w:rPr>
          <w:bCs/>
          <w:color w:val="000000" w:themeColor="text1"/>
          <w:sz w:val="24"/>
          <w:szCs w:val="24"/>
        </w:rPr>
        <w:t>T4 will have a</w:t>
      </w:r>
      <w:r w:rsidR="00271FF4" w:rsidRPr="00C5142F">
        <w:rPr>
          <w:bCs/>
          <w:color w:val="000000" w:themeColor="text1"/>
          <w:sz w:val="24"/>
          <w:szCs w:val="24"/>
        </w:rPr>
        <w:t>n individ</w:t>
      </w:r>
      <w:r w:rsidR="00C2782E" w:rsidRPr="00C5142F">
        <w:rPr>
          <w:bCs/>
          <w:color w:val="000000" w:themeColor="text1"/>
          <w:sz w:val="24"/>
          <w:szCs w:val="24"/>
        </w:rPr>
        <w:t xml:space="preserve">ual call with each city </w:t>
      </w:r>
      <w:r w:rsidRPr="00C5142F">
        <w:rPr>
          <w:bCs/>
          <w:color w:val="000000" w:themeColor="text1"/>
          <w:sz w:val="24"/>
          <w:szCs w:val="24"/>
        </w:rPr>
        <w:t xml:space="preserve">to establish scope, </w:t>
      </w:r>
      <w:r w:rsidR="0054512A" w:rsidRPr="00C5142F">
        <w:rPr>
          <w:bCs/>
          <w:color w:val="000000" w:themeColor="text1"/>
          <w:sz w:val="24"/>
          <w:szCs w:val="24"/>
        </w:rPr>
        <w:t>scale and budget and will s</w:t>
      </w:r>
      <w:r w:rsidRPr="00C5142F">
        <w:rPr>
          <w:bCs/>
          <w:color w:val="000000" w:themeColor="text1"/>
          <w:sz w:val="24"/>
          <w:szCs w:val="24"/>
        </w:rPr>
        <w:t>et up tracking system with monthly calls, reimbursements; schedule changes to be reviewed</w:t>
      </w:r>
      <w:r w:rsidR="00271FF4" w:rsidRPr="00C5142F">
        <w:rPr>
          <w:bCs/>
          <w:color w:val="000000" w:themeColor="text1"/>
          <w:sz w:val="24"/>
          <w:szCs w:val="24"/>
        </w:rPr>
        <w:t xml:space="preserve">, </w:t>
      </w:r>
      <w:r w:rsidR="00C2782E" w:rsidRPr="00C5142F">
        <w:rPr>
          <w:bCs/>
          <w:color w:val="000000" w:themeColor="text1"/>
          <w:sz w:val="24"/>
          <w:szCs w:val="24"/>
        </w:rPr>
        <w:t xml:space="preserve">with </w:t>
      </w:r>
      <w:r w:rsidR="00271FF4" w:rsidRPr="00C5142F">
        <w:rPr>
          <w:bCs/>
          <w:color w:val="000000" w:themeColor="text1"/>
          <w:sz w:val="24"/>
          <w:szCs w:val="24"/>
        </w:rPr>
        <w:t xml:space="preserve">serious accounting to FRA and DOT; site visits from time to time, </w:t>
      </w:r>
      <w:r w:rsidR="00C2782E" w:rsidRPr="00C5142F">
        <w:rPr>
          <w:bCs/>
          <w:color w:val="000000" w:themeColor="text1"/>
          <w:sz w:val="24"/>
          <w:szCs w:val="24"/>
        </w:rPr>
        <w:t xml:space="preserve">and </w:t>
      </w:r>
      <w:r w:rsidR="00827EC6" w:rsidRPr="00C5142F">
        <w:rPr>
          <w:bCs/>
          <w:color w:val="000000" w:themeColor="text1"/>
          <w:sz w:val="24"/>
          <w:szCs w:val="24"/>
        </w:rPr>
        <w:t>final report.</w:t>
      </w:r>
    </w:p>
    <w:p w14:paraId="353AFF18" w14:textId="77777777" w:rsidR="0054512A" w:rsidRPr="00C5142F" w:rsidRDefault="0054512A" w:rsidP="0054512A">
      <w:pPr>
        <w:pStyle w:val="ListParagraph"/>
        <w:rPr>
          <w:bCs/>
          <w:color w:val="000000" w:themeColor="text1"/>
          <w:sz w:val="24"/>
          <w:szCs w:val="24"/>
        </w:rPr>
      </w:pPr>
    </w:p>
    <w:p w14:paraId="3358F8F0" w14:textId="77777777" w:rsidR="00C1282A" w:rsidRPr="00C5142F" w:rsidRDefault="002923BF" w:rsidP="00EC52A9">
      <w:pPr>
        <w:pStyle w:val="ListParagraph"/>
        <w:numPr>
          <w:ilvl w:val="0"/>
          <w:numId w:val="3"/>
        </w:numPr>
        <w:rPr>
          <w:b/>
          <w:bCs/>
          <w:color w:val="000000" w:themeColor="text1"/>
          <w:sz w:val="24"/>
          <w:szCs w:val="24"/>
        </w:rPr>
      </w:pPr>
      <w:r w:rsidRPr="00C5142F">
        <w:rPr>
          <w:b/>
          <w:bCs/>
          <w:color w:val="000000" w:themeColor="text1"/>
          <w:sz w:val="24"/>
          <w:szCs w:val="24"/>
        </w:rPr>
        <w:t xml:space="preserve">Financial and Administrative Report-Debbie Vignes </w:t>
      </w:r>
    </w:p>
    <w:p w14:paraId="7752D205" w14:textId="77777777" w:rsidR="003B5182" w:rsidRPr="00C5142F" w:rsidRDefault="003B5182" w:rsidP="007351A9">
      <w:pPr>
        <w:pStyle w:val="ListParagraph"/>
        <w:numPr>
          <w:ilvl w:val="1"/>
          <w:numId w:val="3"/>
        </w:numPr>
        <w:rPr>
          <w:color w:val="000000" w:themeColor="text1"/>
          <w:sz w:val="24"/>
          <w:szCs w:val="24"/>
        </w:rPr>
      </w:pPr>
      <w:r w:rsidRPr="00C5142F">
        <w:rPr>
          <w:color w:val="000000" w:themeColor="text1"/>
          <w:sz w:val="24"/>
          <w:szCs w:val="24"/>
        </w:rPr>
        <w:t>Financial statement</w:t>
      </w:r>
      <w:r w:rsidR="0054512A" w:rsidRPr="00C5142F">
        <w:rPr>
          <w:color w:val="000000" w:themeColor="text1"/>
          <w:sz w:val="24"/>
          <w:szCs w:val="24"/>
        </w:rPr>
        <w:t>s were presented</w:t>
      </w:r>
      <w:r w:rsidRPr="00C5142F">
        <w:rPr>
          <w:color w:val="000000" w:themeColor="text1"/>
          <w:sz w:val="24"/>
          <w:szCs w:val="24"/>
        </w:rPr>
        <w:t xml:space="preserve"> as of year ended 9/30/16</w:t>
      </w:r>
    </w:p>
    <w:p w14:paraId="3F500AEB" w14:textId="77777777" w:rsidR="003B5182" w:rsidRPr="00C5142F" w:rsidRDefault="003B5182" w:rsidP="007351A9">
      <w:pPr>
        <w:pStyle w:val="ListParagraph"/>
        <w:numPr>
          <w:ilvl w:val="1"/>
          <w:numId w:val="3"/>
        </w:numPr>
        <w:rPr>
          <w:color w:val="000000" w:themeColor="text1"/>
          <w:sz w:val="24"/>
          <w:szCs w:val="24"/>
        </w:rPr>
      </w:pPr>
      <w:r w:rsidRPr="00C5142F">
        <w:rPr>
          <w:color w:val="000000" w:themeColor="text1"/>
          <w:sz w:val="24"/>
          <w:szCs w:val="24"/>
        </w:rPr>
        <w:t>Proposed budget for 2017</w:t>
      </w:r>
      <w:r w:rsidR="00B41101" w:rsidRPr="00C5142F">
        <w:rPr>
          <w:color w:val="000000" w:themeColor="text1"/>
          <w:sz w:val="24"/>
          <w:szCs w:val="24"/>
        </w:rPr>
        <w:t xml:space="preserve"> was also presented</w:t>
      </w:r>
    </w:p>
    <w:p w14:paraId="7CBFB202" w14:textId="77777777" w:rsidR="003B5182" w:rsidRPr="00C5142F" w:rsidRDefault="003B5182" w:rsidP="00B41101">
      <w:pPr>
        <w:pStyle w:val="ListParagraph"/>
        <w:numPr>
          <w:ilvl w:val="1"/>
          <w:numId w:val="3"/>
        </w:numPr>
        <w:rPr>
          <w:color w:val="000000" w:themeColor="text1"/>
          <w:sz w:val="24"/>
          <w:szCs w:val="24"/>
        </w:rPr>
      </w:pPr>
      <w:r w:rsidRPr="00C5142F">
        <w:rPr>
          <w:color w:val="000000" w:themeColor="text1"/>
          <w:sz w:val="24"/>
          <w:szCs w:val="24"/>
        </w:rPr>
        <w:t xml:space="preserve">As of 9/30 – cash around $632K – </w:t>
      </w:r>
      <w:r w:rsidR="0054512A" w:rsidRPr="00C5142F">
        <w:rPr>
          <w:color w:val="000000" w:themeColor="text1"/>
          <w:sz w:val="24"/>
          <w:szCs w:val="24"/>
        </w:rPr>
        <w:t xml:space="preserve">with </w:t>
      </w:r>
      <w:r w:rsidR="00DE5E78" w:rsidRPr="00C5142F">
        <w:rPr>
          <w:color w:val="000000" w:themeColor="text1"/>
          <w:sz w:val="24"/>
          <w:szCs w:val="24"/>
        </w:rPr>
        <w:t>$</w:t>
      </w:r>
      <w:r w:rsidRPr="00C5142F">
        <w:rPr>
          <w:color w:val="000000" w:themeColor="text1"/>
          <w:sz w:val="24"/>
          <w:szCs w:val="24"/>
        </w:rPr>
        <w:t xml:space="preserve">80 unrestricted </w:t>
      </w:r>
      <w:r w:rsidR="0054512A" w:rsidRPr="00C5142F">
        <w:rPr>
          <w:color w:val="000000" w:themeColor="text1"/>
          <w:sz w:val="24"/>
          <w:szCs w:val="24"/>
        </w:rPr>
        <w:t>fund</w:t>
      </w:r>
      <w:r w:rsidR="00B41101" w:rsidRPr="00C5142F">
        <w:rPr>
          <w:color w:val="000000" w:themeColor="text1"/>
          <w:sz w:val="24"/>
          <w:szCs w:val="24"/>
        </w:rPr>
        <w:t>s and n</w:t>
      </w:r>
      <w:r w:rsidRPr="00C5142F">
        <w:rPr>
          <w:color w:val="000000" w:themeColor="text1"/>
          <w:sz w:val="24"/>
          <w:szCs w:val="24"/>
        </w:rPr>
        <w:t>o changes in deferred revenue</w:t>
      </w:r>
      <w:r w:rsidR="00B41101" w:rsidRPr="00C5142F">
        <w:rPr>
          <w:color w:val="000000" w:themeColor="text1"/>
          <w:sz w:val="24"/>
          <w:szCs w:val="24"/>
        </w:rPr>
        <w:t>.</w:t>
      </w:r>
    </w:p>
    <w:p w14:paraId="611CF25B" w14:textId="77777777" w:rsidR="003B5182" w:rsidRPr="00C5142F" w:rsidRDefault="0054512A" w:rsidP="007351A9">
      <w:pPr>
        <w:pStyle w:val="ListParagraph"/>
        <w:numPr>
          <w:ilvl w:val="1"/>
          <w:numId w:val="3"/>
        </w:numPr>
        <w:rPr>
          <w:color w:val="000000" w:themeColor="text1"/>
          <w:sz w:val="24"/>
          <w:szCs w:val="24"/>
        </w:rPr>
      </w:pPr>
      <w:r w:rsidRPr="00C5142F">
        <w:rPr>
          <w:color w:val="000000" w:themeColor="text1"/>
          <w:sz w:val="24"/>
          <w:szCs w:val="24"/>
        </w:rPr>
        <w:t>All state d</w:t>
      </w:r>
      <w:r w:rsidR="003B5182" w:rsidRPr="00C5142F">
        <w:rPr>
          <w:color w:val="000000" w:themeColor="text1"/>
          <w:sz w:val="24"/>
          <w:szCs w:val="24"/>
        </w:rPr>
        <w:t xml:space="preserve">ues </w:t>
      </w:r>
      <w:r w:rsidRPr="00C5142F">
        <w:rPr>
          <w:color w:val="000000" w:themeColor="text1"/>
          <w:sz w:val="24"/>
          <w:szCs w:val="24"/>
        </w:rPr>
        <w:t>have been paid so hopefully there will be a</w:t>
      </w:r>
      <w:r w:rsidR="003B5182" w:rsidRPr="00C5142F">
        <w:rPr>
          <w:color w:val="000000" w:themeColor="text1"/>
          <w:sz w:val="24"/>
          <w:szCs w:val="24"/>
        </w:rPr>
        <w:t xml:space="preserve"> surplus by next year</w:t>
      </w:r>
    </w:p>
    <w:p w14:paraId="2E8A822C" w14:textId="77777777" w:rsidR="00646FAD" w:rsidRPr="00C5142F" w:rsidRDefault="003B5182" w:rsidP="0054512A">
      <w:pPr>
        <w:pStyle w:val="ListParagraph"/>
        <w:numPr>
          <w:ilvl w:val="1"/>
          <w:numId w:val="3"/>
        </w:numPr>
        <w:rPr>
          <w:color w:val="000000" w:themeColor="text1"/>
          <w:sz w:val="24"/>
          <w:szCs w:val="24"/>
        </w:rPr>
      </w:pPr>
      <w:r w:rsidRPr="00C5142F">
        <w:rPr>
          <w:color w:val="000000" w:themeColor="text1"/>
          <w:sz w:val="24"/>
          <w:szCs w:val="24"/>
        </w:rPr>
        <w:t xml:space="preserve">Last </w:t>
      </w:r>
      <w:r w:rsidR="00646FAD" w:rsidRPr="00C5142F">
        <w:rPr>
          <w:color w:val="000000" w:themeColor="text1"/>
          <w:sz w:val="24"/>
          <w:szCs w:val="24"/>
        </w:rPr>
        <w:t>year</w:t>
      </w:r>
      <w:r w:rsidR="0054512A" w:rsidRPr="00C5142F">
        <w:rPr>
          <w:color w:val="000000" w:themeColor="text1"/>
          <w:sz w:val="24"/>
          <w:szCs w:val="24"/>
        </w:rPr>
        <w:t>’s</w:t>
      </w:r>
      <w:r w:rsidR="00646FAD" w:rsidRPr="00C5142F">
        <w:rPr>
          <w:color w:val="000000" w:themeColor="text1"/>
          <w:sz w:val="24"/>
          <w:szCs w:val="24"/>
        </w:rPr>
        <w:t xml:space="preserve"> deficit </w:t>
      </w:r>
      <w:r w:rsidR="0054512A" w:rsidRPr="00C5142F">
        <w:rPr>
          <w:color w:val="000000" w:themeColor="text1"/>
          <w:sz w:val="24"/>
          <w:szCs w:val="24"/>
        </w:rPr>
        <w:t xml:space="preserve">was </w:t>
      </w:r>
      <w:r w:rsidR="00646FAD" w:rsidRPr="00C5142F">
        <w:rPr>
          <w:color w:val="000000" w:themeColor="text1"/>
          <w:sz w:val="24"/>
          <w:szCs w:val="24"/>
        </w:rPr>
        <w:t>created by Ins</w:t>
      </w:r>
      <w:r w:rsidRPr="00C5142F">
        <w:rPr>
          <w:color w:val="000000" w:themeColor="text1"/>
          <w:sz w:val="24"/>
          <w:szCs w:val="24"/>
        </w:rPr>
        <w:t>pection train trip</w:t>
      </w:r>
      <w:r w:rsidR="00AA2682" w:rsidRPr="00C5142F">
        <w:rPr>
          <w:color w:val="000000" w:themeColor="text1"/>
          <w:sz w:val="24"/>
          <w:szCs w:val="24"/>
        </w:rPr>
        <w:t>,</w:t>
      </w:r>
      <w:r w:rsidRPr="00C5142F">
        <w:rPr>
          <w:color w:val="000000" w:themeColor="text1"/>
          <w:sz w:val="24"/>
          <w:szCs w:val="24"/>
        </w:rPr>
        <w:t xml:space="preserve"> </w:t>
      </w:r>
      <w:r w:rsidR="0054512A" w:rsidRPr="00C5142F">
        <w:rPr>
          <w:color w:val="000000" w:themeColor="text1"/>
          <w:sz w:val="24"/>
          <w:szCs w:val="24"/>
        </w:rPr>
        <w:t xml:space="preserve">which was </w:t>
      </w:r>
      <w:r w:rsidRPr="00C5142F">
        <w:rPr>
          <w:color w:val="000000" w:themeColor="text1"/>
          <w:sz w:val="24"/>
          <w:szCs w:val="24"/>
        </w:rPr>
        <w:t>not budgeted</w:t>
      </w:r>
      <w:r w:rsidR="00AA2682" w:rsidRPr="00C5142F">
        <w:rPr>
          <w:color w:val="000000" w:themeColor="text1"/>
          <w:sz w:val="24"/>
          <w:szCs w:val="24"/>
        </w:rPr>
        <w:t>, and</w:t>
      </w:r>
      <w:r w:rsidR="0054512A" w:rsidRPr="00C5142F">
        <w:rPr>
          <w:color w:val="000000" w:themeColor="text1"/>
          <w:sz w:val="24"/>
          <w:szCs w:val="24"/>
        </w:rPr>
        <w:t xml:space="preserve"> </w:t>
      </w:r>
      <w:r w:rsidR="00646FAD" w:rsidRPr="00C5142F">
        <w:rPr>
          <w:color w:val="000000" w:themeColor="text1"/>
          <w:sz w:val="24"/>
          <w:szCs w:val="24"/>
        </w:rPr>
        <w:t>Gulf C</w:t>
      </w:r>
      <w:r w:rsidR="002B579D" w:rsidRPr="00C5142F">
        <w:rPr>
          <w:color w:val="000000" w:themeColor="text1"/>
          <w:sz w:val="24"/>
          <w:szCs w:val="24"/>
        </w:rPr>
        <w:t xml:space="preserve">oast Working group expenditures </w:t>
      </w:r>
      <w:r w:rsidR="00646FAD" w:rsidRPr="00C5142F">
        <w:rPr>
          <w:color w:val="000000" w:themeColor="text1"/>
          <w:sz w:val="24"/>
          <w:szCs w:val="24"/>
        </w:rPr>
        <w:t xml:space="preserve">– </w:t>
      </w:r>
      <w:r w:rsidR="0054512A" w:rsidRPr="00C5142F">
        <w:rPr>
          <w:color w:val="000000" w:themeColor="text1"/>
          <w:sz w:val="24"/>
          <w:szCs w:val="24"/>
        </w:rPr>
        <w:t xml:space="preserve">the working group was </w:t>
      </w:r>
      <w:r w:rsidR="00646FAD" w:rsidRPr="00C5142F">
        <w:rPr>
          <w:color w:val="000000" w:themeColor="text1"/>
          <w:sz w:val="24"/>
          <w:szCs w:val="24"/>
        </w:rPr>
        <w:t xml:space="preserve">created in Fast Act in Nov 2015, </w:t>
      </w:r>
      <w:r w:rsidR="0054512A" w:rsidRPr="00C5142F">
        <w:rPr>
          <w:color w:val="000000" w:themeColor="text1"/>
          <w:sz w:val="24"/>
          <w:szCs w:val="24"/>
        </w:rPr>
        <w:t xml:space="preserve">and the </w:t>
      </w:r>
      <w:r w:rsidR="00646FAD" w:rsidRPr="00C5142F">
        <w:rPr>
          <w:color w:val="000000" w:themeColor="text1"/>
          <w:sz w:val="24"/>
          <w:szCs w:val="24"/>
        </w:rPr>
        <w:t xml:space="preserve">first meeting </w:t>
      </w:r>
      <w:r w:rsidR="0054512A" w:rsidRPr="00C5142F">
        <w:rPr>
          <w:color w:val="000000" w:themeColor="text1"/>
          <w:sz w:val="24"/>
          <w:szCs w:val="24"/>
        </w:rPr>
        <w:t xml:space="preserve">was </w:t>
      </w:r>
      <w:r w:rsidR="00646FAD" w:rsidRPr="00C5142F">
        <w:rPr>
          <w:color w:val="000000" w:themeColor="text1"/>
          <w:sz w:val="24"/>
          <w:szCs w:val="24"/>
        </w:rPr>
        <w:t xml:space="preserve">in Feb 2016 </w:t>
      </w:r>
      <w:r w:rsidR="0054512A" w:rsidRPr="00C5142F">
        <w:rPr>
          <w:color w:val="000000" w:themeColor="text1"/>
          <w:sz w:val="24"/>
          <w:szCs w:val="24"/>
        </w:rPr>
        <w:t>with</w:t>
      </w:r>
      <w:r w:rsidR="00646FAD" w:rsidRPr="00C5142F">
        <w:rPr>
          <w:color w:val="000000" w:themeColor="text1"/>
          <w:sz w:val="24"/>
          <w:szCs w:val="24"/>
        </w:rPr>
        <w:t xml:space="preserve"> monthly meetings throughout the year.</w:t>
      </w:r>
    </w:p>
    <w:p w14:paraId="12B0A828" w14:textId="77777777" w:rsidR="00646FAD" w:rsidRPr="00C5142F" w:rsidRDefault="00786A97" w:rsidP="00786A97">
      <w:pPr>
        <w:pStyle w:val="ListParagraph"/>
        <w:numPr>
          <w:ilvl w:val="1"/>
          <w:numId w:val="3"/>
        </w:numPr>
        <w:rPr>
          <w:color w:val="000000" w:themeColor="text1"/>
          <w:sz w:val="24"/>
          <w:szCs w:val="24"/>
        </w:rPr>
      </w:pPr>
      <w:r w:rsidRPr="00C5142F">
        <w:rPr>
          <w:color w:val="000000" w:themeColor="text1"/>
          <w:sz w:val="24"/>
          <w:szCs w:val="24"/>
        </w:rPr>
        <w:t>SRC has accrued</w:t>
      </w:r>
      <w:r w:rsidR="00646FAD" w:rsidRPr="00C5142F">
        <w:rPr>
          <w:color w:val="000000" w:themeColor="text1"/>
          <w:sz w:val="24"/>
          <w:szCs w:val="24"/>
        </w:rPr>
        <w:t xml:space="preserve"> meeting </w:t>
      </w:r>
      <w:r w:rsidRPr="00C5142F">
        <w:rPr>
          <w:color w:val="000000" w:themeColor="text1"/>
          <w:sz w:val="24"/>
          <w:szCs w:val="24"/>
        </w:rPr>
        <w:t xml:space="preserve">and contracts </w:t>
      </w:r>
      <w:r w:rsidR="00646FAD" w:rsidRPr="00C5142F">
        <w:rPr>
          <w:color w:val="000000" w:themeColor="text1"/>
          <w:sz w:val="24"/>
          <w:szCs w:val="24"/>
        </w:rPr>
        <w:t xml:space="preserve">costs </w:t>
      </w:r>
      <w:r w:rsidR="002B579D" w:rsidRPr="00C5142F">
        <w:rPr>
          <w:color w:val="000000" w:themeColor="text1"/>
          <w:sz w:val="24"/>
          <w:szCs w:val="24"/>
        </w:rPr>
        <w:t xml:space="preserve">related to the Working Group </w:t>
      </w:r>
      <w:r w:rsidRPr="00C5142F">
        <w:rPr>
          <w:color w:val="000000" w:themeColor="text1"/>
          <w:sz w:val="24"/>
          <w:szCs w:val="24"/>
        </w:rPr>
        <w:t>and has a</w:t>
      </w:r>
      <w:r w:rsidR="00646FAD" w:rsidRPr="00C5142F">
        <w:rPr>
          <w:color w:val="000000" w:themeColor="text1"/>
          <w:sz w:val="24"/>
          <w:szCs w:val="24"/>
        </w:rPr>
        <w:t>pplied for reimbursement from FRA for these expenses</w:t>
      </w:r>
      <w:r w:rsidRPr="00C5142F">
        <w:rPr>
          <w:color w:val="000000" w:themeColor="text1"/>
          <w:sz w:val="24"/>
          <w:szCs w:val="24"/>
        </w:rPr>
        <w:t>.</w:t>
      </w:r>
    </w:p>
    <w:p w14:paraId="1E2FB5AA" w14:textId="77777777" w:rsidR="00DE5E78" w:rsidRPr="00C5142F" w:rsidRDefault="00DE5E78" w:rsidP="00786A97">
      <w:pPr>
        <w:pStyle w:val="ListParagraph"/>
        <w:numPr>
          <w:ilvl w:val="2"/>
          <w:numId w:val="3"/>
        </w:numPr>
        <w:rPr>
          <w:color w:val="000000" w:themeColor="text1"/>
          <w:sz w:val="24"/>
          <w:szCs w:val="24"/>
        </w:rPr>
      </w:pPr>
      <w:r w:rsidRPr="00C5142F">
        <w:rPr>
          <w:color w:val="000000" w:themeColor="text1"/>
          <w:sz w:val="24"/>
          <w:szCs w:val="24"/>
        </w:rPr>
        <w:t xml:space="preserve">Motion </w:t>
      </w:r>
      <w:r w:rsidR="000E5487" w:rsidRPr="00C5142F">
        <w:rPr>
          <w:color w:val="000000" w:themeColor="text1"/>
          <w:sz w:val="24"/>
          <w:szCs w:val="24"/>
        </w:rPr>
        <w:t>to approve</w:t>
      </w:r>
      <w:r w:rsidR="00786A97" w:rsidRPr="00C5142F">
        <w:rPr>
          <w:color w:val="000000" w:themeColor="text1"/>
          <w:sz w:val="24"/>
          <w:szCs w:val="24"/>
        </w:rPr>
        <w:t xml:space="preserve"> the Financials by</w:t>
      </w:r>
      <w:r w:rsidRPr="00C5142F">
        <w:rPr>
          <w:color w:val="000000" w:themeColor="text1"/>
          <w:sz w:val="24"/>
          <w:szCs w:val="24"/>
        </w:rPr>
        <w:t xml:space="preserve"> Blake, </w:t>
      </w:r>
      <w:r w:rsidR="00786A97" w:rsidRPr="00C5142F">
        <w:rPr>
          <w:color w:val="000000" w:themeColor="text1"/>
          <w:sz w:val="24"/>
          <w:szCs w:val="24"/>
        </w:rPr>
        <w:t>seconded by Jerry, motion passes.</w:t>
      </w:r>
    </w:p>
    <w:p w14:paraId="2758F7E7" w14:textId="77777777" w:rsidR="000E5487" w:rsidRPr="00C5142F" w:rsidRDefault="00786A97" w:rsidP="00786A97">
      <w:pPr>
        <w:pStyle w:val="ListParagraph"/>
        <w:numPr>
          <w:ilvl w:val="2"/>
          <w:numId w:val="3"/>
        </w:numPr>
        <w:rPr>
          <w:color w:val="000000" w:themeColor="text1"/>
          <w:sz w:val="24"/>
          <w:szCs w:val="24"/>
        </w:rPr>
      </w:pPr>
      <w:r w:rsidRPr="00C5142F">
        <w:rPr>
          <w:color w:val="000000" w:themeColor="text1"/>
          <w:sz w:val="24"/>
          <w:szCs w:val="24"/>
        </w:rPr>
        <w:t xml:space="preserve">Motion to approve the 2017 </w:t>
      </w:r>
      <w:r w:rsidR="000E5487" w:rsidRPr="00C5142F">
        <w:rPr>
          <w:color w:val="000000" w:themeColor="text1"/>
          <w:sz w:val="24"/>
          <w:szCs w:val="24"/>
        </w:rPr>
        <w:t xml:space="preserve">Budget </w:t>
      </w:r>
      <w:r w:rsidRPr="00C5142F">
        <w:rPr>
          <w:color w:val="000000" w:themeColor="text1"/>
          <w:sz w:val="24"/>
          <w:szCs w:val="24"/>
        </w:rPr>
        <w:t>by Blake, seconded by Jerry, motion passes.</w:t>
      </w:r>
    </w:p>
    <w:p w14:paraId="1B2B14CA" w14:textId="77777777" w:rsidR="007F3260" w:rsidRPr="00C5142F" w:rsidRDefault="007F3260" w:rsidP="00786A97">
      <w:pPr>
        <w:pStyle w:val="ListParagraph"/>
        <w:numPr>
          <w:ilvl w:val="1"/>
          <w:numId w:val="3"/>
        </w:numPr>
        <w:rPr>
          <w:color w:val="000000" w:themeColor="text1"/>
          <w:sz w:val="24"/>
          <w:szCs w:val="24"/>
        </w:rPr>
      </w:pPr>
      <w:r w:rsidRPr="00C5142F">
        <w:rPr>
          <w:color w:val="000000" w:themeColor="text1"/>
          <w:sz w:val="24"/>
          <w:szCs w:val="24"/>
        </w:rPr>
        <w:t xml:space="preserve">Rather than act on audit </w:t>
      </w:r>
      <w:r w:rsidR="00786A97" w:rsidRPr="00C5142F">
        <w:rPr>
          <w:color w:val="000000" w:themeColor="text1"/>
          <w:sz w:val="24"/>
          <w:szCs w:val="24"/>
        </w:rPr>
        <w:t>in early 2017</w:t>
      </w:r>
      <w:r w:rsidRPr="00C5142F">
        <w:rPr>
          <w:color w:val="000000" w:themeColor="text1"/>
          <w:sz w:val="24"/>
          <w:szCs w:val="24"/>
        </w:rPr>
        <w:t xml:space="preserve"> – </w:t>
      </w:r>
      <w:r w:rsidR="00786A97" w:rsidRPr="00C5142F">
        <w:rPr>
          <w:color w:val="000000" w:themeColor="text1"/>
          <w:sz w:val="24"/>
          <w:szCs w:val="24"/>
        </w:rPr>
        <w:t xml:space="preserve">Greg proposed to </w:t>
      </w:r>
      <w:r w:rsidRPr="00C5142F">
        <w:rPr>
          <w:color w:val="000000" w:themeColor="text1"/>
          <w:sz w:val="24"/>
          <w:szCs w:val="24"/>
        </w:rPr>
        <w:t xml:space="preserve">extend contract </w:t>
      </w:r>
      <w:r w:rsidR="00786A97" w:rsidRPr="00C5142F">
        <w:rPr>
          <w:color w:val="000000" w:themeColor="text1"/>
          <w:sz w:val="24"/>
          <w:szCs w:val="24"/>
        </w:rPr>
        <w:t xml:space="preserve">with the existing firm </w:t>
      </w:r>
      <w:r w:rsidRPr="00C5142F">
        <w:rPr>
          <w:color w:val="000000" w:themeColor="text1"/>
          <w:sz w:val="24"/>
          <w:szCs w:val="24"/>
        </w:rPr>
        <w:t>t</w:t>
      </w:r>
      <w:r w:rsidR="00786A97" w:rsidRPr="00C5142F">
        <w:rPr>
          <w:color w:val="000000" w:themeColor="text1"/>
          <w:sz w:val="24"/>
          <w:szCs w:val="24"/>
        </w:rPr>
        <w:t>o conduct the 2016</w:t>
      </w:r>
      <w:r w:rsidRPr="00C5142F">
        <w:rPr>
          <w:color w:val="000000" w:themeColor="text1"/>
          <w:sz w:val="24"/>
          <w:szCs w:val="24"/>
        </w:rPr>
        <w:t xml:space="preserve"> audit again</w:t>
      </w:r>
      <w:r w:rsidR="00786A97" w:rsidRPr="00C5142F">
        <w:rPr>
          <w:color w:val="000000" w:themeColor="text1"/>
          <w:sz w:val="24"/>
          <w:szCs w:val="24"/>
        </w:rPr>
        <w:t>.</w:t>
      </w:r>
    </w:p>
    <w:p w14:paraId="5EC941E1" w14:textId="77777777" w:rsidR="007F3260" w:rsidRPr="00C5142F" w:rsidRDefault="00786A97" w:rsidP="00B41101">
      <w:pPr>
        <w:pStyle w:val="ListParagraph"/>
        <w:numPr>
          <w:ilvl w:val="2"/>
          <w:numId w:val="3"/>
        </w:numPr>
        <w:rPr>
          <w:color w:val="000000" w:themeColor="text1"/>
          <w:sz w:val="24"/>
          <w:szCs w:val="24"/>
        </w:rPr>
      </w:pPr>
      <w:r w:rsidRPr="00C5142F">
        <w:rPr>
          <w:color w:val="000000" w:themeColor="text1"/>
          <w:sz w:val="24"/>
          <w:szCs w:val="24"/>
        </w:rPr>
        <w:t xml:space="preserve">Motion to approve </w:t>
      </w:r>
      <w:r w:rsidR="00B41101" w:rsidRPr="00C5142F">
        <w:rPr>
          <w:color w:val="000000" w:themeColor="text1"/>
          <w:sz w:val="24"/>
          <w:szCs w:val="24"/>
        </w:rPr>
        <w:t>Contract with Alexander, Van Loon, Sloan, Levens &amp; Favre, PLLC to do 2016 audit (for approximate</w:t>
      </w:r>
      <w:r w:rsidR="007F3260" w:rsidRPr="00C5142F">
        <w:rPr>
          <w:color w:val="000000" w:themeColor="text1"/>
          <w:sz w:val="24"/>
          <w:szCs w:val="24"/>
        </w:rPr>
        <w:t xml:space="preserve"> fee </w:t>
      </w:r>
      <w:r w:rsidR="00B41101" w:rsidRPr="00C5142F">
        <w:rPr>
          <w:color w:val="000000" w:themeColor="text1"/>
          <w:sz w:val="24"/>
          <w:szCs w:val="24"/>
        </w:rPr>
        <w:t>of $7500) by J</w:t>
      </w:r>
      <w:r w:rsidR="007F3260" w:rsidRPr="00C5142F">
        <w:rPr>
          <w:color w:val="000000" w:themeColor="text1"/>
          <w:sz w:val="24"/>
          <w:szCs w:val="24"/>
        </w:rPr>
        <w:t xml:space="preserve">erry G, </w:t>
      </w:r>
      <w:r w:rsidR="00B41101" w:rsidRPr="00C5142F">
        <w:rPr>
          <w:color w:val="000000" w:themeColor="text1"/>
          <w:sz w:val="24"/>
          <w:szCs w:val="24"/>
        </w:rPr>
        <w:t xml:space="preserve">seconded by </w:t>
      </w:r>
      <w:r w:rsidR="007F3260" w:rsidRPr="00C5142F">
        <w:rPr>
          <w:color w:val="000000" w:themeColor="text1"/>
          <w:sz w:val="24"/>
          <w:szCs w:val="24"/>
        </w:rPr>
        <w:t>Ashley</w:t>
      </w:r>
      <w:r w:rsidR="00B41101" w:rsidRPr="00C5142F">
        <w:rPr>
          <w:color w:val="000000" w:themeColor="text1"/>
          <w:sz w:val="24"/>
          <w:szCs w:val="24"/>
        </w:rPr>
        <w:t>, motion passes.</w:t>
      </w:r>
      <w:r w:rsidR="007F3260" w:rsidRPr="00C5142F">
        <w:rPr>
          <w:color w:val="000000" w:themeColor="text1"/>
          <w:sz w:val="24"/>
          <w:szCs w:val="24"/>
        </w:rPr>
        <w:t xml:space="preserve"> </w:t>
      </w:r>
    </w:p>
    <w:p w14:paraId="69F12CED" w14:textId="77777777" w:rsidR="00BB7C43" w:rsidRPr="00C5142F" w:rsidRDefault="00BB7C43" w:rsidP="00B41101">
      <w:pPr>
        <w:pStyle w:val="ListParagraph"/>
        <w:numPr>
          <w:ilvl w:val="1"/>
          <w:numId w:val="3"/>
        </w:numPr>
        <w:rPr>
          <w:color w:val="000000" w:themeColor="text1"/>
          <w:sz w:val="24"/>
          <w:szCs w:val="24"/>
        </w:rPr>
      </w:pPr>
      <w:r w:rsidRPr="00C5142F">
        <w:rPr>
          <w:color w:val="000000" w:themeColor="text1"/>
          <w:sz w:val="24"/>
          <w:szCs w:val="24"/>
        </w:rPr>
        <w:t xml:space="preserve">Greg </w:t>
      </w:r>
      <w:r w:rsidR="002B579D" w:rsidRPr="00C5142F">
        <w:rPr>
          <w:color w:val="000000" w:themeColor="text1"/>
          <w:sz w:val="24"/>
          <w:szCs w:val="24"/>
        </w:rPr>
        <w:t xml:space="preserve">stated that we </w:t>
      </w:r>
      <w:r w:rsidRPr="00C5142F">
        <w:rPr>
          <w:color w:val="000000" w:themeColor="text1"/>
          <w:sz w:val="24"/>
          <w:szCs w:val="24"/>
        </w:rPr>
        <w:t xml:space="preserve">received </w:t>
      </w:r>
      <w:r w:rsidR="00B41101" w:rsidRPr="00C5142F">
        <w:rPr>
          <w:color w:val="000000" w:themeColor="text1"/>
          <w:sz w:val="24"/>
          <w:szCs w:val="24"/>
        </w:rPr>
        <w:t xml:space="preserve">an </w:t>
      </w:r>
      <w:r w:rsidRPr="00C5142F">
        <w:rPr>
          <w:color w:val="000000" w:themeColor="text1"/>
          <w:sz w:val="24"/>
          <w:szCs w:val="24"/>
        </w:rPr>
        <w:t xml:space="preserve">unqualified </w:t>
      </w:r>
      <w:r w:rsidR="00B41101" w:rsidRPr="00C5142F">
        <w:rPr>
          <w:color w:val="000000" w:themeColor="text1"/>
          <w:sz w:val="24"/>
          <w:szCs w:val="24"/>
        </w:rPr>
        <w:t>opinion for the 2015 audit</w:t>
      </w:r>
      <w:r w:rsidR="002B579D" w:rsidRPr="00C5142F">
        <w:rPr>
          <w:color w:val="000000" w:themeColor="text1"/>
          <w:sz w:val="24"/>
          <w:szCs w:val="24"/>
        </w:rPr>
        <w:t>, and he</w:t>
      </w:r>
      <w:r w:rsidRPr="00C5142F">
        <w:rPr>
          <w:color w:val="000000" w:themeColor="text1"/>
          <w:sz w:val="24"/>
          <w:szCs w:val="24"/>
        </w:rPr>
        <w:t xml:space="preserve"> will mail </w:t>
      </w:r>
      <w:r w:rsidR="00B41101" w:rsidRPr="00C5142F">
        <w:rPr>
          <w:color w:val="000000" w:themeColor="text1"/>
          <w:sz w:val="24"/>
          <w:szCs w:val="24"/>
        </w:rPr>
        <w:t xml:space="preserve">final report </w:t>
      </w:r>
      <w:r w:rsidRPr="00C5142F">
        <w:rPr>
          <w:color w:val="000000" w:themeColor="text1"/>
          <w:sz w:val="24"/>
          <w:szCs w:val="24"/>
        </w:rPr>
        <w:t xml:space="preserve">to </w:t>
      </w:r>
      <w:r w:rsidR="00B41101" w:rsidRPr="00C5142F">
        <w:rPr>
          <w:color w:val="000000" w:themeColor="text1"/>
          <w:sz w:val="24"/>
          <w:szCs w:val="24"/>
        </w:rPr>
        <w:t xml:space="preserve">all </w:t>
      </w:r>
      <w:r w:rsidRPr="00C5142F">
        <w:rPr>
          <w:color w:val="000000" w:themeColor="text1"/>
          <w:sz w:val="24"/>
          <w:szCs w:val="24"/>
        </w:rPr>
        <w:t>commissioners</w:t>
      </w:r>
      <w:r w:rsidR="00B41101" w:rsidRPr="00C5142F">
        <w:rPr>
          <w:color w:val="000000" w:themeColor="text1"/>
          <w:sz w:val="24"/>
          <w:szCs w:val="24"/>
        </w:rPr>
        <w:t>.</w:t>
      </w:r>
    </w:p>
    <w:p w14:paraId="64557848" w14:textId="77777777" w:rsidR="00C1282A" w:rsidRPr="00C5142F" w:rsidRDefault="002923BF" w:rsidP="00C1282A">
      <w:pPr>
        <w:ind w:left="-864"/>
        <w:rPr>
          <w:b/>
          <w:color w:val="000000" w:themeColor="text1"/>
          <w:sz w:val="24"/>
          <w:szCs w:val="24"/>
        </w:rPr>
      </w:pPr>
      <w:r w:rsidRPr="00C5142F">
        <w:rPr>
          <w:b/>
          <w:color w:val="000000" w:themeColor="text1"/>
          <w:sz w:val="24"/>
          <w:szCs w:val="24"/>
        </w:rPr>
        <w:t>OLD BUSINESS:</w:t>
      </w:r>
    </w:p>
    <w:p w14:paraId="3DF4497C" w14:textId="77777777" w:rsidR="00C1282A" w:rsidRPr="00C5142F" w:rsidRDefault="00C1282A" w:rsidP="00C1282A">
      <w:pPr>
        <w:pStyle w:val="ListParagraph"/>
        <w:numPr>
          <w:ilvl w:val="0"/>
          <w:numId w:val="4"/>
        </w:numPr>
        <w:rPr>
          <w:color w:val="000000" w:themeColor="text1"/>
          <w:sz w:val="24"/>
          <w:szCs w:val="24"/>
        </w:rPr>
      </w:pPr>
      <w:r w:rsidRPr="00C5142F">
        <w:rPr>
          <w:color w:val="000000" w:themeColor="text1"/>
          <w:sz w:val="24"/>
          <w:szCs w:val="24"/>
        </w:rPr>
        <w:t>Report On Executive Committee activities (White, Ross &amp; Spain)</w:t>
      </w:r>
    </w:p>
    <w:p w14:paraId="5FB3E007" w14:textId="77777777" w:rsidR="00BA10FE" w:rsidRPr="00C5142F" w:rsidRDefault="00C1282A" w:rsidP="00FC2E67">
      <w:pPr>
        <w:pStyle w:val="ListParagraph"/>
        <w:numPr>
          <w:ilvl w:val="1"/>
          <w:numId w:val="4"/>
        </w:numPr>
        <w:rPr>
          <w:color w:val="000000" w:themeColor="text1"/>
          <w:sz w:val="24"/>
          <w:szCs w:val="24"/>
        </w:rPr>
      </w:pPr>
      <w:r w:rsidRPr="00C5142F">
        <w:rPr>
          <w:color w:val="000000" w:themeColor="text1"/>
          <w:sz w:val="24"/>
          <w:szCs w:val="24"/>
        </w:rPr>
        <w:t xml:space="preserve">Update on Gulf Coast Working Group </w:t>
      </w:r>
      <w:r w:rsidR="00FC2E67" w:rsidRPr="00C5142F">
        <w:rPr>
          <w:color w:val="000000" w:themeColor="text1"/>
          <w:sz w:val="24"/>
          <w:szCs w:val="24"/>
        </w:rPr>
        <w:t xml:space="preserve">&amp; </w:t>
      </w:r>
      <w:r w:rsidR="00BA10FE" w:rsidRPr="00C5142F">
        <w:rPr>
          <w:color w:val="000000" w:themeColor="text1"/>
          <w:sz w:val="24"/>
          <w:szCs w:val="24"/>
        </w:rPr>
        <w:t>Update on November FRA Conference</w:t>
      </w:r>
    </w:p>
    <w:p w14:paraId="12A65F69" w14:textId="77777777" w:rsidR="002361AA" w:rsidRPr="00C5142F" w:rsidRDefault="00FC2E67" w:rsidP="00FC2E67">
      <w:pPr>
        <w:pStyle w:val="ListParagraph"/>
        <w:numPr>
          <w:ilvl w:val="2"/>
          <w:numId w:val="4"/>
        </w:numPr>
        <w:rPr>
          <w:color w:val="000000" w:themeColor="text1"/>
          <w:sz w:val="24"/>
          <w:szCs w:val="24"/>
        </w:rPr>
      </w:pPr>
      <w:r w:rsidRPr="00C5142F">
        <w:rPr>
          <w:color w:val="000000" w:themeColor="text1"/>
          <w:sz w:val="24"/>
          <w:szCs w:val="24"/>
        </w:rPr>
        <w:lastRenderedPageBreak/>
        <w:t xml:space="preserve">Knox made a </w:t>
      </w:r>
      <w:r w:rsidR="002361AA" w:rsidRPr="00C5142F">
        <w:rPr>
          <w:color w:val="000000" w:themeColor="text1"/>
          <w:sz w:val="24"/>
          <w:szCs w:val="24"/>
        </w:rPr>
        <w:t>presentation</w:t>
      </w:r>
      <w:r w:rsidRPr="00C5142F">
        <w:rPr>
          <w:color w:val="000000" w:themeColor="text1"/>
          <w:sz w:val="24"/>
          <w:szCs w:val="24"/>
        </w:rPr>
        <w:t xml:space="preserve"> on behalf of SRC</w:t>
      </w:r>
      <w:r w:rsidR="002361AA" w:rsidRPr="00C5142F">
        <w:rPr>
          <w:color w:val="000000" w:themeColor="text1"/>
          <w:sz w:val="24"/>
          <w:szCs w:val="24"/>
        </w:rPr>
        <w:t xml:space="preserve"> </w:t>
      </w:r>
      <w:r w:rsidRPr="00C5142F">
        <w:rPr>
          <w:color w:val="000000" w:themeColor="text1"/>
          <w:sz w:val="24"/>
          <w:szCs w:val="24"/>
        </w:rPr>
        <w:t xml:space="preserve">to DC group in a </w:t>
      </w:r>
      <w:r w:rsidR="002361AA" w:rsidRPr="00C5142F">
        <w:rPr>
          <w:color w:val="000000" w:themeColor="text1"/>
          <w:sz w:val="24"/>
          <w:szCs w:val="24"/>
        </w:rPr>
        <w:t>meeting of rail industry and government folks from across the county; share</w:t>
      </w:r>
      <w:r w:rsidRPr="00C5142F">
        <w:rPr>
          <w:color w:val="000000" w:themeColor="text1"/>
          <w:sz w:val="24"/>
          <w:szCs w:val="24"/>
        </w:rPr>
        <w:t>d</w:t>
      </w:r>
      <w:r w:rsidR="002361AA" w:rsidRPr="00C5142F">
        <w:rPr>
          <w:color w:val="000000" w:themeColor="text1"/>
          <w:sz w:val="24"/>
          <w:szCs w:val="24"/>
        </w:rPr>
        <w:t xml:space="preserve"> rail working group concept, met with congressional delegations</w:t>
      </w:r>
      <w:r w:rsidRPr="00C5142F">
        <w:rPr>
          <w:color w:val="000000" w:themeColor="text1"/>
          <w:sz w:val="24"/>
          <w:szCs w:val="24"/>
        </w:rPr>
        <w:t>.</w:t>
      </w:r>
    </w:p>
    <w:p w14:paraId="13A70415" w14:textId="77777777" w:rsidR="002361AA" w:rsidRPr="00C5142F" w:rsidRDefault="00FC2E67" w:rsidP="002361AA">
      <w:pPr>
        <w:pStyle w:val="ListParagraph"/>
        <w:numPr>
          <w:ilvl w:val="2"/>
          <w:numId w:val="4"/>
        </w:numPr>
        <w:rPr>
          <w:color w:val="000000" w:themeColor="text1"/>
          <w:sz w:val="24"/>
          <w:szCs w:val="24"/>
        </w:rPr>
      </w:pPr>
      <w:r w:rsidRPr="00C5142F">
        <w:rPr>
          <w:color w:val="000000" w:themeColor="text1"/>
          <w:sz w:val="24"/>
          <w:szCs w:val="24"/>
        </w:rPr>
        <w:t>Knox assured</w:t>
      </w:r>
      <w:r w:rsidR="002361AA" w:rsidRPr="00C5142F">
        <w:rPr>
          <w:color w:val="000000" w:themeColor="text1"/>
          <w:sz w:val="24"/>
          <w:szCs w:val="24"/>
        </w:rPr>
        <w:t xml:space="preserve"> that FRA and congressional delegations and Amtrak are working hard toward a resolution to get this </w:t>
      </w:r>
      <w:r w:rsidRPr="00C5142F">
        <w:rPr>
          <w:color w:val="000000" w:themeColor="text1"/>
          <w:sz w:val="24"/>
          <w:szCs w:val="24"/>
        </w:rPr>
        <w:t xml:space="preserve">project </w:t>
      </w:r>
      <w:r w:rsidR="002361AA" w:rsidRPr="00C5142F">
        <w:rPr>
          <w:color w:val="000000" w:themeColor="text1"/>
          <w:sz w:val="24"/>
          <w:szCs w:val="24"/>
        </w:rPr>
        <w:t>done</w:t>
      </w:r>
      <w:r w:rsidRPr="00C5142F">
        <w:rPr>
          <w:color w:val="000000" w:themeColor="text1"/>
          <w:sz w:val="24"/>
          <w:szCs w:val="24"/>
        </w:rPr>
        <w:t>.</w:t>
      </w:r>
    </w:p>
    <w:p w14:paraId="0954514E" w14:textId="77777777" w:rsidR="002361AA" w:rsidRPr="00C5142F" w:rsidRDefault="00FC2E67" w:rsidP="002361AA">
      <w:pPr>
        <w:pStyle w:val="ListParagraph"/>
        <w:numPr>
          <w:ilvl w:val="2"/>
          <w:numId w:val="4"/>
        </w:numPr>
        <w:rPr>
          <w:color w:val="000000" w:themeColor="text1"/>
          <w:sz w:val="24"/>
          <w:szCs w:val="24"/>
        </w:rPr>
      </w:pPr>
      <w:r w:rsidRPr="00C5142F">
        <w:rPr>
          <w:color w:val="000000" w:themeColor="text1"/>
          <w:sz w:val="24"/>
          <w:szCs w:val="24"/>
        </w:rPr>
        <w:t xml:space="preserve">FRA reps, CSX reps, Amtrak are working towards </w:t>
      </w:r>
      <w:r w:rsidR="002361AA" w:rsidRPr="00C5142F">
        <w:rPr>
          <w:color w:val="000000" w:themeColor="text1"/>
          <w:sz w:val="24"/>
          <w:szCs w:val="24"/>
        </w:rPr>
        <w:t>more realistic expectations for es</w:t>
      </w:r>
      <w:r w:rsidRPr="00C5142F">
        <w:rPr>
          <w:color w:val="000000" w:themeColor="text1"/>
          <w:sz w:val="24"/>
          <w:szCs w:val="24"/>
        </w:rPr>
        <w:t>tablishing 7-day-a-week service and</w:t>
      </w:r>
      <w:r w:rsidR="002361AA" w:rsidRPr="00C5142F">
        <w:rPr>
          <w:color w:val="000000" w:themeColor="text1"/>
          <w:sz w:val="24"/>
          <w:szCs w:val="24"/>
        </w:rPr>
        <w:t xml:space="preserve"> understand</w:t>
      </w:r>
      <w:r w:rsidRPr="00C5142F">
        <w:rPr>
          <w:color w:val="000000" w:themeColor="text1"/>
          <w:sz w:val="24"/>
          <w:szCs w:val="24"/>
        </w:rPr>
        <w:t>ing real oper</w:t>
      </w:r>
      <w:r w:rsidR="002361AA" w:rsidRPr="00C5142F">
        <w:rPr>
          <w:color w:val="000000" w:themeColor="text1"/>
          <w:sz w:val="24"/>
          <w:szCs w:val="24"/>
        </w:rPr>
        <w:t>ational challenges</w:t>
      </w:r>
      <w:r w:rsidRPr="00C5142F">
        <w:rPr>
          <w:color w:val="000000" w:themeColor="text1"/>
          <w:sz w:val="24"/>
          <w:szCs w:val="24"/>
        </w:rPr>
        <w:t>.</w:t>
      </w:r>
    </w:p>
    <w:p w14:paraId="02BFCF3E" w14:textId="77777777" w:rsidR="002361AA" w:rsidRPr="00C5142F" w:rsidRDefault="00FC2E67" w:rsidP="00FC2E67">
      <w:pPr>
        <w:pStyle w:val="ListParagraph"/>
        <w:numPr>
          <w:ilvl w:val="2"/>
          <w:numId w:val="4"/>
        </w:numPr>
        <w:rPr>
          <w:color w:val="000000" w:themeColor="text1"/>
          <w:sz w:val="24"/>
          <w:szCs w:val="24"/>
        </w:rPr>
      </w:pPr>
      <w:r w:rsidRPr="00C5142F">
        <w:rPr>
          <w:color w:val="000000" w:themeColor="text1"/>
          <w:sz w:val="24"/>
          <w:szCs w:val="24"/>
        </w:rPr>
        <w:t xml:space="preserve">There are still </w:t>
      </w:r>
      <w:r w:rsidR="002361AA" w:rsidRPr="00C5142F">
        <w:rPr>
          <w:color w:val="000000" w:themeColor="text1"/>
          <w:sz w:val="24"/>
          <w:szCs w:val="24"/>
        </w:rPr>
        <w:t>issues</w:t>
      </w:r>
      <w:r w:rsidRPr="00C5142F">
        <w:rPr>
          <w:color w:val="000000" w:themeColor="text1"/>
          <w:sz w:val="24"/>
          <w:szCs w:val="24"/>
        </w:rPr>
        <w:t xml:space="preserve"> to resolve and will</w:t>
      </w:r>
      <w:r w:rsidR="002361AA" w:rsidRPr="00C5142F">
        <w:rPr>
          <w:color w:val="000000" w:themeColor="text1"/>
          <w:sz w:val="24"/>
          <w:szCs w:val="24"/>
        </w:rPr>
        <w:t xml:space="preserve"> need political pressure to bring all parties together for solution. </w:t>
      </w:r>
      <w:r w:rsidRPr="00C5142F">
        <w:rPr>
          <w:color w:val="000000" w:themeColor="text1"/>
          <w:sz w:val="24"/>
          <w:szCs w:val="24"/>
        </w:rPr>
        <w:t xml:space="preserve">It is very significant to have </w:t>
      </w:r>
      <w:r w:rsidR="002361AA" w:rsidRPr="00C5142F">
        <w:rPr>
          <w:color w:val="000000" w:themeColor="text1"/>
          <w:sz w:val="24"/>
          <w:szCs w:val="24"/>
        </w:rPr>
        <w:t>Senator Wicker on Commerce</w:t>
      </w:r>
      <w:r w:rsidRPr="00C5142F">
        <w:rPr>
          <w:color w:val="000000" w:themeColor="text1"/>
          <w:sz w:val="24"/>
          <w:szCs w:val="24"/>
        </w:rPr>
        <w:t xml:space="preserve"> Committee, and support from Bill Nelson in Florida.</w:t>
      </w:r>
    </w:p>
    <w:p w14:paraId="137E2FF4" w14:textId="77777777" w:rsidR="002361AA" w:rsidRPr="00C5142F" w:rsidRDefault="002361AA" w:rsidP="00FC2E67">
      <w:pPr>
        <w:pStyle w:val="ListParagraph"/>
        <w:numPr>
          <w:ilvl w:val="2"/>
          <w:numId w:val="4"/>
        </w:numPr>
        <w:rPr>
          <w:color w:val="000000" w:themeColor="text1"/>
          <w:sz w:val="24"/>
          <w:szCs w:val="24"/>
        </w:rPr>
      </w:pPr>
      <w:r w:rsidRPr="00C5142F">
        <w:rPr>
          <w:color w:val="000000" w:themeColor="text1"/>
          <w:sz w:val="24"/>
          <w:szCs w:val="24"/>
        </w:rPr>
        <w:t xml:space="preserve">This is a bi-partisan effort </w:t>
      </w:r>
      <w:r w:rsidR="00A214A2" w:rsidRPr="00C5142F">
        <w:rPr>
          <w:color w:val="000000" w:themeColor="text1"/>
          <w:sz w:val="24"/>
          <w:szCs w:val="24"/>
        </w:rPr>
        <w:t xml:space="preserve">but government is responding to requests from all of </w:t>
      </w:r>
      <w:r w:rsidR="00FC2E67" w:rsidRPr="00C5142F">
        <w:rPr>
          <w:color w:val="000000" w:themeColor="text1"/>
          <w:sz w:val="24"/>
          <w:szCs w:val="24"/>
        </w:rPr>
        <w:t>the constituents across the gulf coast.</w:t>
      </w:r>
    </w:p>
    <w:p w14:paraId="6B02607C" w14:textId="77777777" w:rsidR="004F0708" w:rsidRPr="00C5142F" w:rsidRDefault="00FC2E67" w:rsidP="002361AA">
      <w:pPr>
        <w:pStyle w:val="ListParagraph"/>
        <w:numPr>
          <w:ilvl w:val="2"/>
          <w:numId w:val="4"/>
        </w:numPr>
        <w:rPr>
          <w:color w:val="000000" w:themeColor="text1"/>
          <w:sz w:val="24"/>
          <w:szCs w:val="24"/>
        </w:rPr>
      </w:pPr>
      <w:r w:rsidRPr="00C5142F">
        <w:rPr>
          <w:color w:val="000000" w:themeColor="text1"/>
          <w:sz w:val="24"/>
          <w:szCs w:val="24"/>
        </w:rPr>
        <w:t>The FRA Working Group report will be completed in mid-J</w:t>
      </w:r>
      <w:r w:rsidR="004F0708" w:rsidRPr="00C5142F">
        <w:rPr>
          <w:color w:val="000000" w:themeColor="text1"/>
          <w:sz w:val="24"/>
          <w:szCs w:val="24"/>
        </w:rPr>
        <w:t xml:space="preserve">anuary. </w:t>
      </w:r>
    </w:p>
    <w:p w14:paraId="553C5268" w14:textId="77777777" w:rsidR="004F0708" w:rsidRPr="00C5142F" w:rsidRDefault="00FC2E67" w:rsidP="00FC2E67">
      <w:pPr>
        <w:pStyle w:val="ListParagraph"/>
        <w:numPr>
          <w:ilvl w:val="2"/>
          <w:numId w:val="4"/>
        </w:numPr>
        <w:rPr>
          <w:color w:val="000000" w:themeColor="text1"/>
          <w:sz w:val="24"/>
          <w:szCs w:val="24"/>
        </w:rPr>
      </w:pPr>
      <w:r w:rsidRPr="00C5142F">
        <w:rPr>
          <w:color w:val="000000" w:themeColor="text1"/>
          <w:sz w:val="24"/>
          <w:szCs w:val="24"/>
        </w:rPr>
        <w:t xml:space="preserve">Knox mentioned that a model is the </w:t>
      </w:r>
      <w:r w:rsidR="004F0708" w:rsidRPr="00C5142F">
        <w:rPr>
          <w:color w:val="000000" w:themeColor="text1"/>
          <w:sz w:val="24"/>
          <w:szCs w:val="24"/>
        </w:rPr>
        <w:t xml:space="preserve">North Carolina new </w:t>
      </w:r>
      <w:r w:rsidRPr="00C5142F">
        <w:rPr>
          <w:color w:val="000000" w:themeColor="text1"/>
          <w:sz w:val="24"/>
          <w:szCs w:val="24"/>
        </w:rPr>
        <w:t>P</w:t>
      </w:r>
      <w:r w:rsidR="004F0708" w:rsidRPr="00C5142F">
        <w:rPr>
          <w:color w:val="000000" w:themeColor="text1"/>
          <w:sz w:val="24"/>
          <w:szCs w:val="24"/>
        </w:rPr>
        <w:t xml:space="preserve">iedmont line </w:t>
      </w:r>
      <w:r w:rsidRPr="00C5142F">
        <w:rPr>
          <w:color w:val="000000" w:themeColor="text1"/>
          <w:sz w:val="24"/>
          <w:szCs w:val="24"/>
        </w:rPr>
        <w:t xml:space="preserve">which demonstrates </w:t>
      </w:r>
      <w:r w:rsidR="004F0708" w:rsidRPr="00C5142F">
        <w:rPr>
          <w:color w:val="000000" w:themeColor="text1"/>
          <w:sz w:val="24"/>
          <w:szCs w:val="24"/>
        </w:rPr>
        <w:t>compatible freight and passenger</w:t>
      </w:r>
      <w:r w:rsidRPr="00C5142F">
        <w:rPr>
          <w:color w:val="000000" w:themeColor="text1"/>
          <w:sz w:val="24"/>
          <w:szCs w:val="24"/>
        </w:rPr>
        <w:t xml:space="preserve"> service.</w:t>
      </w:r>
      <w:r w:rsidR="004F0708" w:rsidRPr="00C5142F">
        <w:rPr>
          <w:color w:val="000000" w:themeColor="text1"/>
          <w:sz w:val="24"/>
          <w:szCs w:val="24"/>
        </w:rPr>
        <w:t xml:space="preserve"> </w:t>
      </w:r>
      <w:r w:rsidRPr="00C5142F">
        <w:rPr>
          <w:color w:val="000000" w:themeColor="text1"/>
          <w:sz w:val="24"/>
          <w:szCs w:val="24"/>
        </w:rPr>
        <w:t>Also North Carolina</w:t>
      </w:r>
      <w:r w:rsidR="004F0708" w:rsidRPr="00C5142F">
        <w:rPr>
          <w:color w:val="000000" w:themeColor="text1"/>
          <w:sz w:val="24"/>
          <w:szCs w:val="24"/>
        </w:rPr>
        <w:t xml:space="preserve"> identified</w:t>
      </w:r>
      <w:r w:rsidRPr="00C5142F">
        <w:rPr>
          <w:color w:val="000000" w:themeColor="text1"/>
          <w:sz w:val="24"/>
          <w:szCs w:val="24"/>
        </w:rPr>
        <w:t xml:space="preserve"> new funding sources from FTA. SRC would like to b</w:t>
      </w:r>
      <w:r w:rsidR="004F0708" w:rsidRPr="00C5142F">
        <w:rPr>
          <w:color w:val="000000" w:themeColor="text1"/>
          <w:sz w:val="24"/>
          <w:szCs w:val="24"/>
        </w:rPr>
        <w:t xml:space="preserve">ring </w:t>
      </w:r>
      <w:r w:rsidRPr="00C5142F">
        <w:rPr>
          <w:color w:val="000000" w:themeColor="text1"/>
          <w:sz w:val="24"/>
          <w:szCs w:val="24"/>
        </w:rPr>
        <w:t>representatives</w:t>
      </w:r>
      <w:r w:rsidR="004F0708" w:rsidRPr="00C5142F">
        <w:rPr>
          <w:color w:val="000000" w:themeColor="text1"/>
          <w:sz w:val="24"/>
          <w:szCs w:val="24"/>
        </w:rPr>
        <w:t xml:space="preserve"> down in March – </w:t>
      </w:r>
      <w:r w:rsidRPr="00C5142F">
        <w:rPr>
          <w:color w:val="000000" w:themeColor="text1"/>
          <w:sz w:val="24"/>
          <w:szCs w:val="24"/>
        </w:rPr>
        <w:t xml:space="preserve">the model is </w:t>
      </w:r>
      <w:r w:rsidR="004F0708" w:rsidRPr="00C5142F">
        <w:rPr>
          <w:color w:val="000000" w:themeColor="text1"/>
          <w:sz w:val="24"/>
          <w:szCs w:val="24"/>
        </w:rPr>
        <w:t>applicable to BR/NO</w:t>
      </w:r>
      <w:r w:rsidRPr="00C5142F">
        <w:rPr>
          <w:color w:val="000000" w:themeColor="text1"/>
          <w:sz w:val="24"/>
          <w:szCs w:val="24"/>
        </w:rPr>
        <w:t xml:space="preserve"> line.</w:t>
      </w:r>
    </w:p>
    <w:p w14:paraId="06324636" w14:textId="77777777" w:rsidR="00843254" w:rsidRPr="00C5142F" w:rsidRDefault="000D6012" w:rsidP="000D6012">
      <w:pPr>
        <w:ind w:left="-864"/>
        <w:rPr>
          <w:b/>
          <w:color w:val="000000" w:themeColor="text1"/>
          <w:sz w:val="24"/>
          <w:szCs w:val="24"/>
        </w:rPr>
      </w:pPr>
      <w:r w:rsidRPr="00C5142F">
        <w:rPr>
          <w:b/>
          <w:color w:val="000000" w:themeColor="text1"/>
          <w:sz w:val="24"/>
          <w:szCs w:val="24"/>
        </w:rPr>
        <w:t>NEW</w:t>
      </w:r>
      <w:r w:rsidR="00843254" w:rsidRPr="00C5142F">
        <w:rPr>
          <w:b/>
          <w:color w:val="000000" w:themeColor="text1"/>
          <w:sz w:val="24"/>
          <w:szCs w:val="24"/>
        </w:rPr>
        <w:t xml:space="preserve"> </w:t>
      </w:r>
      <w:r w:rsidRPr="00C5142F">
        <w:rPr>
          <w:b/>
          <w:color w:val="000000" w:themeColor="text1"/>
          <w:sz w:val="24"/>
          <w:szCs w:val="24"/>
        </w:rPr>
        <w:t>BUSINESS</w:t>
      </w:r>
      <w:r w:rsidR="00843254" w:rsidRPr="00C5142F">
        <w:rPr>
          <w:b/>
          <w:color w:val="000000" w:themeColor="text1"/>
          <w:sz w:val="24"/>
          <w:szCs w:val="24"/>
        </w:rPr>
        <w:t>:</w:t>
      </w:r>
    </w:p>
    <w:p w14:paraId="51BC44B5" w14:textId="77777777" w:rsidR="0029141B" w:rsidRPr="00C5142F" w:rsidRDefault="0029141B" w:rsidP="000D6012">
      <w:pPr>
        <w:pStyle w:val="ListParagraph"/>
        <w:numPr>
          <w:ilvl w:val="0"/>
          <w:numId w:val="5"/>
        </w:numPr>
        <w:rPr>
          <w:color w:val="000000" w:themeColor="text1"/>
          <w:sz w:val="24"/>
          <w:szCs w:val="24"/>
        </w:rPr>
      </w:pPr>
      <w:r w:rsidRPr="00C5142F">
        <w:rPr>
          <w:color w:val="000000" w:themeColor="text1"/>
          <w:sz w:val="24"/>
          <w:szCs w:val="24"/>
        </w:rPr>
        <w:t>Legislative Affairs Update-John Robert Smith</w:t>
      </w:r>
    </w:p>
    <w:p w14:paraId="3EA4AB58" w14:textId="77777777" w:rsidR="00BA10FE" w:rsidRPr="00C5142F" w:rsidRDefault="00F95124" w:rsidP="00BA10FE">
      <w:pPr>
        <w:pStyle w:val="ListParagraph"/>
        <w:numPr>
          <w:ilvl w:val="1"/>
          <w:numId w:val="5"/>
        </w:numPr>
        <w:rPr>
          <w:color w:val="000000" w:themeColor="text1"/>
          <w:sz w:val="24"/>
          <w:szCs w:val="24"/>
        </w:rPr>
      </w:pPr>
      <w:r w:rsidRPr="00C5142F">
        <w:rPr>
          <w:color w:val="000000" w:themeColor="text1"/>
          <w:sz w:val="24"/>
          <w:szCs w:val="24"/>
        </w:rPr>
        <w:t xml:space="preserve">Trump has called for significant infusion in infrastructure – </w:t>
      </w:r>
      <w:r w:rsidR="00517D21" w:rsidRPr="00C5142F">
        <w:rPr>
          <w:color w:val="000000" w:themeColor="text1"/>
          <w:sz w:val="24"/>
          <w:szCs w:val="24"/>
        </w:rPr>
        <w:t xml:space="preserve">although there will be </w:t>
      </w:r>
      <w:r w:rsidRPr="00C5142F">
        <w:rPr>
          <w:color w:val="000000" w:themeColor="text1"/>
          <w:sz w:val="24"/>
          <w:szCs w:val="24"/>
        </w:rPr>
        <w:t xml:space="preserve">debate about how to fund it, but </w:t>
      </w:r>
      <w:r w:rsidR="00517D21" w:rsidRPr="00C5142F">
        <w:rPr>
          <w:color w:val="000000" w:themeColor="text1"/>
          <w:sz w:val="24"/>
          <w:szCs w:val="24"/>
        </w:rPr>
        <w:t xml:space="preserve">a </w:t>
      </w:r>
      <w:r w:rsidRPr="00C5142F">
        <w:rPr>
          <w:color w:val="000000" w:themeColor="text1"/>
          <w:sz w:val="24"/>
          <w:szCs w:val="24"/>
        </w:rPr>
        <w:t>package will be proposed. Passenger rail was in his list of priorities to connect via all modes.</w:t>
      </w:r>
    </w:p>
    <w:p w14:paraId="4E4E35C5" w14:textId="77777777" w:rsidR="00F95124" w:rsidRPr="00C5142F" w:rsidRDefault="00517D21" w:rsidP="00BA10FE">
      <w:pPr>
        <w:pStyle w:val="ListParagraph"/>
        <w:numPr>
          <w:ilvl w:val="1"/>
          <w:numId w:val="5"/>
        </w:numPr>
        <w:rPr>
          <w:color w:val="000000" w:themeColor="text1"/>
          <w:sz w:val="24"/>
          <w:szCs w:val="24"/>
        </w:rPr>
      </w:pPr>
      <w:r w:rsidRPr="00C5142F">
        <w:rPr>
          <w:color w:val="000000" w:themeColor="text1"/>
          <w:sz w:val="24"/>
          <w:szCs w:val="24"/>
        </w:rPr>
        <w:t xml:space="preserve">The </w:t>
      </w:r>
      <w:r w:rsidR="00F95124" w:rsidRPr="00C5142F">
        <w:rPr>
          <w:color w:val="000000" w:themeColor="text1"/>
          <w:sz w:val="24"/>
          <w:szCs w:val="24"/>
        </w:rPr>
        <w:t xml:space="preserve">Northeast </w:t>
      </w:r>
      <w:r w:rsidRPr="00C5142F">
        <w:rPr>
          <w:color w:val="000000" w:themeColor="text1"/>
          <w:sz w:val="24"/>
          <w:szCs w:val="24"/>
        </w:rPr>
        <w:t xml:space="preserve">rail </w:t>
      </w:r>
      <w:r w:rsidR="00F95124" w:rsidRPr="00C5142F">
        <w:rPr>
          <w:color w:val="000000" w:themeColor="text1"/>
          <w:sz w:val="24"/>
          <w:szCs w:val="24"/>
        </w:rPr>
        <w:t xml:space="preserve">corridor exists because </w:t>
      </w:r>
      <w:r w:rsidRPr="00C5142F">
        <w:rPr>
          <w:color w:val="000000" w:themeColor="text1"/>
          <w:sz w:val="24"/>
          <w:szCs w:val="24"/>
        </w:rPr>
        <w:t xml:space="preserve">the </w:t>
      </w:r>
      <w:r w:rsidR="00F95124" w:rsidRPr="00C5142F">
        <w:rPr>
          <w:color w:val="000000" w:themeColor="text1"/>
          <w:sz w:val="24"/>
          <w:szCs w:val="24"/>
        </w:rPr>
        <w:t xml:space="preserve">rest of nation built it – asset to the nation and we need it </w:t>
      </w:r>
      <w:r w:rsidRPr="00C5142F">
        <w:rPr>
          <w:color w:val="000000" w:themeColor="text1"/>
          <w:sz w:val="24"/>
          <w:szCs w:val="24"/>
        </w:rPr>
        <w:t>in the South as well.</w:t>
      </w:r>
    </w:p>
    <w:p w14:paraId="2971A880" w14:textId="77777777" w:rsidR="00F95124" w:rsidRPr="00C5142F" w:rsidRDefault="00F95124" w:rsidP="00517D21">
      <w:pPr>
        <w:pStyle w:val="ListParagraph"/>
        <w:numPr>
          <w:ilvl w:val="1"/>
          <w:numId w:val="5"/>
        </w:numPr>
        <w:rPr>
          <w:color w:val="000000" w:themeColor="text1"/>
          <w:sz w:val="24"/>
          <w:szCs w:val="24"/>
        </w:rPr>
      </w:pPr>
      <w:r w:rsidRPr="00C5142F">
        <w:rPr>
          <w:color w:val="000000" w:themeColor="text1"/>
          <w:sz w:val="24"/>
          <w:szCs w:val="24"/>
        </w:rPr>
        <w:t xml:space="preserve">Elaine Chow – </w:t>
      </w:r>
      <w:r w:rsidR="00517D21" w:rsidRPr="00C5142F">
        <w:rPr>
          <w:color w:val="000000" w:themeColor="text1"/>
          <w:sz w:val="24"/>
          <w:szCs w:val="24"/>
        </w:rPr>
        <w:t xml:space="preserve">was appointed </w:t>
      </w:r>
      <w:r w:rsidRPr="00C5142F">
        <w:rPr>
          <w:color w:val="000000" w:themeColor="text1"/>
          <w:sz w:val="24"/>
          <w:szCs w:val="24"/>
        </w:rPr>
        <w:t xml:space="preserve">secretary of DOT- </w:t>
      </w:r>
      <w:r w:rsidR="00517D21" w:rsidRPr="00C5142F">
        <w:rPr>
          <w:color w:val="000000" w:themeColor="text1"/>
          <w:sz w:val="24"/>
          <w:szCs w:val="24"/>
        </w:rPr>
        <w:t xml:space="preserve">she previously </w:t>
      </w:r>
      <w:r w:rsidRPr="00C5142F">
        <w:rPr>
          <w:color w:val="000000" w:themeColor="text1"/>
          <w:sz w:val="24"/>
          <w:szCs w:val="24"/>
        </w:rPr>
        <w:t>served und</w:t>
      </w:r>
      <w:r w:rsidR="00517D21" w:rsidRPr="00C5142F">
        <w:rPr>
          <w:color w:val="000000" w:themeColor="text1"/>
          <w:sz w:val="24"/>
          <w:szCs w:val="24"/>
        </w:rPr>
        <w:t>er Bush. Has experience</w:t>
      </w:r>
      <w:r w:rsidRPr="00C5142F">
        <w:rPr>
          <w:color w:val="000000" w:themeColor="text1"/>
          <w:sz w:val="24"/>
          <w:szCs w:val="24"/>
        </w:rPr>
        <w:t xml:space="preserve"> can be key to </w:t>
      </w:r>
      <w:r w:rsidR="00517D21" w:rsidRPr="00C5142F">
        <w:rPr>
          <w:color w:val="000000" w:themeColor="text1"/>
          <w:sz w:val="24"/>
          <w:szCs w:val="24"/>
        </w:rPr>
        <w:t xml:space="preserve">the </w:t>
      </w:r>
      <w:r w:rsidRPr="00C5142F">
        <w:rPr>
          <w:color w:val="000000" w:themeColor="text1"/>
          <w:sz w:val="24"/>
          <w:szCs w:val="24"/>
        </w:rPr>
        <w:t xml:space="preserve">work </w:t>
      </w:r>
      <w:r w:rsidR="00517D21" w:rsidRPr="00C5142F">
        <w:rPr>
          <w:color w:val="000000" w:themeColor="text1"/>
          <w:sz w:val="24"/>
          <w:szCs w:val="24"/>
        </w:rPr>
        <w:t>of the SRC</w:t>
      </w:r>
      <w:r w:rsidR="006362F7" w:rsidRPr="00C5142F">
        <w:rPr>
          <w:color w:val="000000" w:themeColor="text1"/>
          <w:sz w:val="24"/>
          <w:szCs w:val="24"/>
        </w:rPr>
        <w:t xml:space="preserve">. </w:t>
      </w:r>
    </w:p>
    <w:p w14:paraId="0859F97D" w14:textId="77777777" w:rsidR="00F95124" w:rsidRPr="00C5142F" w:rsidRDefault="00517D21" w:rsidP="00517D21">
      <w:pPr>
        <w:pStyle w:val="ListParagraph"/>
        <w:numPr>
          <w:ilvl w:val="1"/>
          <w:numId w:val="5"/>
        </w:numPr>
        <w:rPr>
          <w:color w:val="000000" w:themeColor="text1"/>
          <w:sz w:val="24"/>
          <w:szCs w:val="24"/>
        </w:rPr>
      </w:pPr>
      <w:r w:rsidRPr="00C5142F">
        <w:rPr>
          <w:color w:val="000000" w:themeColor="text1"/>
          <w:sz w:val="24"/>
          <w:szCs w:val="24"/>
        </w:rPr>
        <w:t>Senator Cochran on A</w:t>
      </w:r>
      <w:r w:rsidR="00F95124" w:rsidRPr="00C5142F">
        <w:rPr>
          <w:color w:val="000000" w:themeColor="text1"/>
          <w:sz w:val="24"/>
          <w:szCs w:val="24"/>
        </w:rPr>
        <w:t xml:space="preserve">ppropriations </w:t>
      </w:r>
      <w:r w:rsidRPr="00C5142F">
        <w:rPr>
          <w:color w:val="000000" w:themeColor="text1"/>
          <w:sz w:val="24"/>
          <w:szCs w:val="24"/>
        </w:rPr>
        <w:t xml:space="preserve">Committee is a </w:t>
      </w:r>
      <w:r w:rsidR="00F95124" w:rsidRPr="00C5142F">
        <w:rPr>
          <w:color w:val="000000" w:themeColor="text1"/>
          <w:sz w:val="24"/>
          <w:szCs w:val="24"/>
        </w:rPr>
        <w:t xml:space="preserve">huge </w:t>
      </w:r>
      <w:r w:rsidRPr="00C5142F">
        <w:rPr>
          <w:color w:val="000000" w:themeColor="text1"/>
          <w:sz w:val="24"/>
          <w:szCs w:val="24"/>
        </w:rPr>
        <w:t>asset</w:t>
      </w:r>
      <w:r w:rsidR="00F95124" w:rsidRPr="00C5142F">
        <w:rPr>
          <w:color w:val="000000" w:themeColor="text1"/>
          <w:sz w:val="24"/>
          <w:szCs w:val="24"/>
        </w:rPr>
        <w:t xml:space="preserve"> for region</w:t>
      </w:r>
      <w:r w:rsidRPr="00C5142F">
        <w:rPr>
          <w:color w:val="000000" w:themeColor="text1"/>
          <w:sz w:val="24"/>
          <w:szCs w:val="24"/>
        </w:rPr>
        <w:t>.</w:t>
      </w:r>
    </w:p>
    <w:p w14:paraId="7EC4F2B8" w14:textId="77777777" w:rsidR="00F95124" w:rsidRPr="00C5142F" w:rsidRDefault="00517D21" w:rsidP="00517D21">
      <w:pPr>
        <w:pStyle w:val="ListParagraph"/>
        <w:numPr>
          <w:ilvl w:val="1"/>
          <w:numId w:val="5"/>
        </w:numPr>
        <w:rPr>
          <w:color w:val="000000" w:themeColor="text1"/>
          <w:sz w:val="24"/>
          <w:szCs w:val="24"/>
        </w:rPr>
      </w:pPr>
      <w:r w:rsidRPr="00C5142F">
        <w:rPr>
          <w:color w:val="000000" w:themeColor="text1"/>
          <w:sz w:val="24"/>
          <w:szCs w:val="24"/>
        </w:rPr>
        <w:t>Senator Shelby is</w:t>
      </w:r>
      <w:r w:rsidR="00F95124" w:rsidRPr="00C5142F">
        <w:rPr>
          <w:color w:val="000000" w:themeColor="text1"/>
          <w:sz w:val="24"/>
          <w:szCs w:val="24"/>
        </w:rPr>
        <w:t xml:space="preserve"> #2 on appropriations, </w:t>
      </w:r>
      <w:r w:rsidRPr="00C5142F">
        <w:rPr>
          <w:color w:val="000000" w:themeColor="text1"/>
          <w:sz w:val="24"/>
          <w:szCs w:val="24"/>
        </w:rPr>
        <w:t>will likely</w:t>
      </w:r>
      <w:r w:rsidR="00F95124" w:rsidRPr="00C5142F">
        <w:rPr>
          <w:color w:val="000000" w:themeColor="text1"/>
          <w:sz w:val="24"/>
          <w:szCs w:val="24"/>
        </w:rPr>
        <w:t xml:space="preserve"> support Cochran</w:t>
      </w:r>
      <w:r w:rsidRPr="00C5142F">
        <w:rPr>
          <w:color w:val="000000" w:themeColor="text1"/>
          <w:sz w:val="24"/>
          <w:szCs w:val="24"/>
        </w:rPr>
        <w:t>.</w:t>
      </w:r>
    </w:p>
    <w:p w14:paraId="64A07387" w14:textId="77777777" w:rsidR="00F95124" w:rsidRPr="00C5142F" w:rsidRDefault="00517D21" w:rsidP="00BA10FE">
      <w:pPr>
        <w:pStyle w:val="ListParagraph"/>
        <w:numPr>
          <w:ilvl w:val="1"/>
          <w:numId w:val="5"/>
        </w:numPr>
        <w:rPr>
          <w:color w:val="000000" w:themeColor="text1"/>
          <w:sz w:val="24"/>
          <w:szCs w:val="24"/>
        </w:rPr>
      </w:pPr>
      <w:r w:rsidRPr="00C5142F">
        <w:rPr>
          <w:color w:val="000000" w:themeColor="text1"/>
          <w:sz w:val="24"/>
          <w:szCs w:val="24"/>
        </w:rPr>
        <w:t>We need to provide these Congressional leaders</w:t>
      </w:r>
      <w:r w:rsidR="00F95124" w:rsidRPr="00C5142F">
        <w:rPr>
          <w:color w:val="000000" w:themeColor="text1"/>
          <w:sz w:val="24"/>
          <w:szCs w:val="24"/>
        </w:rPr>
        <w:t xml:space="preserve"> local stories, </w:t>
      </w:r>
      <w:r w:rsidRPr="00C5142F">
        <w:rPr>
          <w:color w:val="000000" w:themeColor="text1"/>
          <w:sz w:val="24"/>
          <w:szCs w:val="24"/>
        </w:rPr>
        <w:t xml:space="preserve">continue to </w:t>
      </w:r>
      <w:r w:rsidR="00F95124" w:rsidRPr="00C5142F">
        <w:rPr>
          <w:color w:val="000000" w:themeColor="text1"/>
          <w:sz w:val="24"/>
          <w:szCs w:val="24"/>
        </w:rPr>
        <w:t xml:space="preserve">build support at home, </w:t>
      </w:r>
      <w:r w:rsidRPr="00C5142F">
        <w:rPr>
          <w:color w:val="000000" w:themeColor="text1"/>
          <w:sz w:val="24"/>
          <w:szCs w:val="24"/>
        </w:rPr>
        <w:t xml:space="preserve">and </w:t>
      </w:r>
      <w:r w:rsidR="00F95124" w:rsidRPr="00C5142F">
        <w:rPr>
          <w:color w:val="000000" w:themeColor="text1"/>
          <w:sz w:val="24"/>
          <w:szCs w:val="24"/>
        </w:rPr>
        <w:t xml:space="preserve">need to </w:t>
      </w:r>
      <w:r w:rsidRPr="00C5142F">
        <w:rPr>
          <w:color w:val="000000" w:themeColor="text1"/>
          <w:sz w:val="24"/>
          <w:szCs w:val="24"/>
        </w:rPr>
        <w:t>recognize Cochran’s efforts in progress.</w:t>
      </w:r>
    </w:p>
    <w:p w14:paraId="7A7CF774" w14:textId="77777777" w:rsidR="00F95124" w:rsidRPr="00C5142F" w:rsidRDefault="00F95124" w:rsidP="00517D21">
      <w:pPr>
        <w:pStyle w:val="ListParagraph"/>
        <w:numPr>
          <w:ilvl w:val="1"/>
          <w:numId w:val="5"/>
        </w:numPr>
        <w:rPr>
          <w:color w:val="000000" w:themeColor="text1"/>
          <w:sz w:val="24"/>
          <w:szCs w:val="24"/>
        </w:rPr>
      </w:pPr>
      <w:r w:rsidRPr="00C5142F">
        <w:rPr>
          <w:color w:val="000000" w:themeColor="text1"/>
          <w:sz w:val="24"/>
          <w:szCs w:val="24"/>
        </w:rPr>
        <w:t xml:space="preserve">CRISI – REG – </w:t>
      </w:r>
      <w:r w:rsidR="00517D21" w:rsidRPr="00C5142F">
        <w:rPr>
          <w:color w:val="000000" w:themeColor="text1"/>
          <w:sz w:val="24"/>
          <w:szCs w:val="24"/>
        </w:rPr>
        <w:t>competitive grant programs authorized in FAST Act,</w:t>
      </w:r>
      <w:r w:rsidRPr="00C5142F">
        <w:rPr>
          <w:color w:val="000000" w:themeColor="text1"/>
          <w:sz w:val="24"/>
          <w:szCs w:val="24"/>
        </w:rPr>
        <w:t xml:space="preserve"> but these were for re-establishing gulf coast rail, Cochran can </w:t>
      </w:r>
      <w:r w:rsidR="00517D21" w:rsidRPr="00C5142F">
        <w:rPr>
          <w:color w:val="000000" w:themeColor="text1"/>
          <w:sz w:val="24"/>
          <w:szCs w:val="24"/>
        </w:rPr>
        <w:t xml:space="preserve">help </w:t>
      </w:r>
      <w:r w:rsidRPr="00C5142F">
        <w:rPr>
          <w:color w:val="000000" w:themeColor="text1"/>
          <w:sz w:val="24"/>
          <w:szCs w:val="24"/>
        </w:rPr>
        <w:t>ensure funding is available within these programs</w:t>
      </w:r>
      <w:r w:rsidR="00517D21" w:rsidRPr="00C5142F">
        <w:rPr>
          <w:color w:val="000000" w:themeColor="text1"/>
          <w:sz w:val="24"/>
          <w:szCs w:val="24"/>
        </w:rPr>
        <w:t>.</w:t>
      </w:r>
    </w:p>
    <w:p w14:paraId="272E0F2F" w14:textId="77777777" w:rsidR="00AC44E9" w:rsidRPr="00C5142F" w:rsidRDefault="00AC44E9" w:rsidP="00EB3507">
      <w:pPr>
        <w:pStyle w:val="ListParagraph"/>
        <w:numPr>
          <w:ilvl w:val="1"/>
          <w:numId w:val="5"/>
        </w:numPr>
        <w:rPr>
          <w:color w:val="000000" w:themeColor="text1"/>
          <w:sz w:val="24"/>
          <w:szCs w:val="24"/>
        </w:rPr>
      </w:pPr>
      <w:r w:rsidRPr="00C5142F">
        <w:rPr>
          <w:color w:val="000000" w:themeColor="text1"/>
          <w:sz w:val="24"/>
          <w:szCs w:val="24"/>
        </w:rPr>
        <w:t xml:space="preserve">Louisiana </w:t>
      </w:r>
      <w:r w:rsidR="00517D21" w:rsidRPr="00C5142F">
        <w:rPr>
          <w:color w:val="000000" w:themeColor="text1"/>
          <w:sz w:val="24"/>
          <w:szCs w:val="24"/>
        </w:rPr>
        <w:t>will have a</w:t>
      </w:r>
      <w:r w:rsidRPr="00C5142F">
        <w:rPr>
          <w:color w:val="000000" w:themeColor="text1"/>
          <w:sz w:val="24"/>
          <w:szCs w:val="24"/>
        </w:rPr>
        <w:t xml:space="preserve"> new Senator – need to </w:t>
      </w:r>
      <w:r w:rsidR="00517D21" w:rsidRPr="00C5142F">
        <w:rPr>
          <w:color w:val="000000" w:themeColor="text1"/>
          <w:sz w:val="24"/>
          <w:szCs w:val="24"/>
        </w:rPr>
        <w:t xml:space="preserve">communicate </w:t>
      </w:r>
      <w:r w:rsidR="00EB3507" w:rsidRPr="00C5142F">
        <w:rPr>
          <w:color w:val="000000" w:themeColor="text1"/>
          <w:sz w:val="24"/>
          <w:szCs w:val="24"/>
        </w:rPr>
        <w:t>with</w:t>
      </w:r>
      <w:r w:rsidRPr="00C5142F">
        <w:rPr>
          <w:color w:val="000000" w:themeColor="text1"/>
          <w:sz w:val="24"/>
          <w:szCs w:val="24"/>
        </w:rPr>
        <w:t xml:space="preserve"> him early</w:t>
      </w:r>
      <w:r w:rsidR="00517D21" w:rsidRPr="00C5142F">
        <w:rPr>
          <w:color w:val="000000" w:themeColor="text1"/>
          <w:sz w:val="24"/>
          <w:szCs w:val="24"/>
        </w:rPr>
        <w:t>.</w:t>
      </w:r>
    </w:p>
    <w:p w14:paraId="2D09433C" w14:textId="77777777" w:rsidR="008B4510" w:rsidRPr="00C5142F" w:rsidRDefault="008B4510" w:rsidP="00EB3507">
      <w:pPr>
        <w:pStyle w:val="ListParagraph"/>
        <w:numPr>
          <w:ilvl w:val="1"/>
          <w:numId w:val="5"/>
        </w:numPr>
        <w:rPr>
          <w:color w:val="000000" w:themeColor="text1"/>
          <w:sz w:val="24"/>
          <w:szCs w:val="24"/>
        </w:rPr>
      </w:pPr>
      <w:r w:rsidRPr="00C5142F">
        <w:rPr>
          <w:color w:val="000000" w:themeColor="text1"/>
          <w:sz w:val="24"/>
          <w:szCs w:val="24"/>
        </w:rPr>
        <w:t xml:space="preserve">Perfect opportunity for all four states to come together – </w:t>
      </w:r>
      <w:r w:rsidR="00EB3507" w:rsidRPr="00C5142F">
        <w:rPr>
          <w:color w:val="000000" w:themeColor="text1"/>
          <w:sz w:val="24"/>
          <w:szCs w:val="24"/>
        </w:rPr>
        <w:t xml:space="preserve">discuss possibly using </w:t>
      </w:r>
      <w:r w:rsidRPr="00C5142F">
        <w:rPr>
          <w:color w:val="000000" w:themeColor="text1"/>
          <w:sz w:val="24"/>
          <w:szCs w:val="24"/>
        </w:rPr>
        <w:t xml:space="preserve">BP </w:t>
      </w:r>
      <w:r w:rsidR="00EB3507" w:rsidRPr="00C5142F">
        <w:rPr>
          <w:color w:val="000000" w:themeColor="text1"/>
          <w:sz w:val="24"/>
          <w:szCs w:val="24"/>
        </w:rPr>
        <w:t>funds for</w:t>
      </w:r>
      <w:r w:rsidR="006362F7" w:rsidRPr="00C5142F">
        <w:rPr>
          <w:color w:val="000000" w:themeColor="text1"/>
          <w:sz w:val="24"/>
          <w:szCs w:val="24"/>
        </w:rPr>
        <w:t xml:space="preserve"> infrastructure when having meetings with senators- mention this project as good use of these funds</w:t>
      </w:r>
      <w:r w:rsidR="00EB3507" w:rsidRPr="00C5142F">
        <w:rPr>
          <w:color w:val="000000" w:themeColor="text1"/>
          <w:sz w:val="24"/>
          <w:szCs w:val="24"/>
        </w:rPr>
        <w:t>.</w:t>
      </w:r>
    </w:p>
    <w:p w14:paraId="5765215F" w14:textId="77777777" w:rsidR="006362F7" w:rsidRPr="00C5142F" w:rsidRDefault="00EB3507" w:rsidP="00BA10FE">
      <w:pPr>
        <w:pStyle w:val="ListParagraph"/>
        <w:numPr>
          <w:ilvl w:val="1"/>
          <w:numId w:val="5"/>
        </w:numPr>
        <w:rPr>
          <w:color w:val="000000" w:themeColor="text1"/>
          <w:sz w:val="24"/>
          <w:szCs w:val="24"/>
        </w:rPr>
      </w:pPr>
      <w:r w:rsidRPr="00C5142F">
        <w:rPr>
          <w:color w:val="000000" w:themeColor="text1"/>
          <w:sz w:val="24"/>
          <w:szCs w:val="24"/>
        </w:rPr>
        <w:t>Also m</w:t>
      </w:r>
      <w:r w:rsidR="006362F7" w:rsidRPr="00C5142F">
        <w:rPr>
          <w:color w:val="000000" w:themeColor="text1"/>
          <w:sz w:val="24"/>
          <w:szCs w:val="24"/>
        </w:rPr>
        <w:t>ention the funds that locals are contributing</w:t>
      </w:r>
      <w:r w:rsidRPr="00C5142F">
        <w:rPr>
          <w:color w:val="000000" w:themeColor="text1"/>
          <w:sz w:val="24"/>
          <w:szCs w:val="24"/>
        </w:rPr>
        <w:t>.</w:t>
      </w:r>
    </w:p>
    <w:p w14:paraId="5DBE2BC7" w14:textId="77777777" w:rsidR="00D904B9" w:rsidRPr="00C5142F" w:rsidRDefault="00EE4A20" w:rsidP="00F95124">
      <w:pPr>
        <w:pStyle w:val="ListParagraph"/>
        <w:numPr>
          <w:ilvl w:val="0"/>
          <w:numId w:val="5"/>
        </w:numPr>
        <w:rPr>
          <w:color w:val="000000" w:themeColor="text1"/>
          <w:sz w:val="24"/>
          <w:szCs w:val="24"/>
        </w:rPr>
      </w:pPr>
      <w:r w:rsidRPr="00C5142F">
        <w:rPr>
          <w:color w:val="000000" w:themeColor="text1"/>
          <w:sz w:val="24"/>
          <w:szCs w:val="24"/>
        </w:rPr>
        <w:t>FRA update</w:t>
      </w:r>
      <w:r w:rsidR="00D904B9" w:rsidRPr="00C5142F">
        <w:rPr>
          <w:color w:val="000000" w:themeColor="text1"/>
          <w:sz w:val="24"/>
          <w:szCs w:val="24"/>
        </w:rPr>
        <w:t xml:space="preserve"> –</w:t>
      </w:r>
      <w:r w:rsidR="00D904B9" w:rsidRPr="00C5142F">
        <w:rPr>
          <w:color w:val="000000" w:themeColor="text1"/>
          <w:sz w:val="24"/>
          <w:szCs w:val="24"/>
        </w:rPr>
        <w:tab/>
      </w:r>
    </w:p>
    <w:p w14:paraId="63A24B34" w14:textId="77777777" w:rsidR="002C194B" w:rsidRPr="00C5142F" w:rsidRDefault="00D904B9" w:rsidP="00D904B9">
      <w:pPr>
        <w:pStyle w:val="ListParagraph"/>
        <w:numPr>
          <w:ilvl w:val="1"/>
          <w:numId w:val="5"/>
        </w:numPr>
        <w:rPr>
          <w:color w:val="000000" w:themeColor="text1"/>
          <w:sz w:val="24"/>
          <w:szCs w:val="24"/>
        </w:rPr>
      </w:pPr>
      <w:r w:rsidRPr="00C5142F">
        <w:rPr>
          <w:color w:val="000000" w:themeColor="text1"/>
          <w:sz w:val="24"/>
          <w:szCs w:val="24"/>
        </w:rPr>
        <w:lastRenderedPageBreak/>
        <w:t>W</w:t>
      </w:r>
      <w:r w:rsidR="009D357D" w:rsidRPr="00C5142F">
        <w:rPr>
          <w:color w:val="000000" w:themeColor="text1"/>
          <w:sz w:val="24"/>
          <w:szCs w:val="24"/>
        </w:rPr>
        <w:t xml:space="preserve">orking to reduce the figure proposed by CSX </w:t>
      </w:r>
      <w:r w:rsidR="00EE4A20" w:rsidRPr="00C5142F">
        <w:rPr>
          <w:color w:val="000000" w:themeColor="text1"/>
          <w:sz w:val="24"/>
          <w:szCs w:val="24"/>
        </w:rPr>
        <w:t>to a more justifiable number</w:t>
      </w:r>
    </w:p>
    <w:p w14:paraId="642C08E4" w14:textId="77777777" w:rsidR="00EE4A20" w:rsidRPr="00C5142F" w:rsidRDefault="00EE4A20" w:rsidP="00EE4A20">
      <w:pPr>
        <w:pStyle w:val="ListParagraph"/>
        <w:numPr>
          <w:ilvl w:val="1"/>
          <w:numId w:val="5"/>
        </w:numPr>
        <w:rPr>
          <w:color w:val="000000" w:themeColor="text1"/>
          <w:sz w:val="24"/>
          <w:szCs w:val="24"/>
        </w:rPr>
      </w:pPr>
      <w:r w:rsidRPr="00C5142F">
        <w:rPr>
          <w:color w:val="000000" w:themeColor="text1"/>
          <w:sz w:val="24"/>
          <w:szCs w:val="24"/>
        </w:rPr>
        <w:t>Next FRA administrator will be important for this project</w:t>
      </w:r>
    </w:p>
    <w:p w14:paraId="085E0E77" w14:textId="77777777" w:rsidR="00EE4A20" w:rsidRPr="00C5142F" w:rsidRDefault="00EE4A20" w:rsidP="00893764">
      <w:pPr>
        <w:pStyle w:val="ListParagraph"/>
        <w:numPr>
          <w:ilvl w:val="0"/>
          <w:numId w:val="5"/>
        </w:numPr>
        <w:rPr>
          <w:color w:val="000000" w:themeColor="text1"/>
          <w:sz w:val="24"/>
          <w:szCs w:val="24"/>
        </w:rPr>
      </w:pPr>
      <w:r w:rsidRPr="00C5142F">
        <w:rPr>
          <w:color w:val="000000" w:themeColor="text1"/>
          <w:sz w:val="24"/>
          <w:szCs w:val="24"/>
        </w:rPr>
        <w:t xml:space="preserve">Lawsuit </w:t>
      </w:r>
      <w:r w:rsidR="00D904B9" w:rsidRPr="00C5142F">
        <w:rPr>
          <w:color w:val="000000" w:themeColor="text1"/>
          <w:sz w:val="24"/>
          <w:szCs w:val="24"/>
        </w:rPr>
        <w:t>related to On Time P</w:t>
      </w:r>
      <w:r w:rsidRPr="00C5142F">
        <w:rPr>
          <w:color w:val="000000" w:themeColor="text1"/>
          <w:sz w:val="24"/>
          <w:szCs w:val="24"/>
        </w:rPr>
        <w:t>erformance</w:t>
      </w:r>
    </w:p>
    <w:p w14:paraId="1B5D9378" w14:textId="77777777" w:rsidR="00EE4A20" w:rsidRPr="00C5142F" w:rsidRDefault="00D904B9" w:rsidP="00D904B9">
      <w:pPr>
        <w:pStyle w:val="ListParagraph"/>
        <w:numPr>
          <w:ilvl w:val="1"/>
          <w:numId w:val="5"/>
        </w:numPr>
        <w:rPr>
          <w:color w:val="000000" w:themeColor="text1"/>
          <w:sz w:val="24"/>
          <w:szCs w:val="24"/>
        </w:rPr>
      </w:pPr>
      <w:r w:rsidRPr="00C5142F">
        <w:rPr>
          <w:color w:val="000000" w:themeColor="text1"/>
          <w:sz w:val="24"/>
          <w:szCs w:val="24"/>
        </w:rPr>
        <w:t>Congress g</w:t>
      </w:r>
      <w:r w:rsidR="00EE4A20" w:rsidRPr="00C5142F">
        <w:rPr>
          <w:color w:val="000000" w:themeColor="text1"/>
          <w:sz w:val="24"/>
          <w:szCs w:val="24"/>
        </w:rPr>
        <w:t>ave Amtrak legal authori</w:t>
      </w:r>
      <w:r w:rsidRPr="00C5142F">
        <w:rPr>
          <w:color w:val="000000" w:themeColor="text1"/>
          <w:sz w:val="24"/>
          <w:szCs w:val="24"/>
        </w:rPr>
        <w:t>ty to operate on freight lines u</w:t>
      </w:r>
      <w:r w:rsidR="00EE4A20" w:rsidRPr="00C5142F">
        <w:rPr>
          <w:color w:val="000000" w:themeColor="text1"/>
          <w:sz w:val="24"/>
          <w:szCs w:val="24"/>
        </w:rPr>
        <w:t>nder SAFETEA</w:t>
      </w:r>
      <w:r w:rsidRPr="00C5142F">
        <w:rPr>
          <w:color w:val="000000" w:themeColor="text1"/>
          <w:sz w:val="24"/>
          <w:szCs w:val="24"/>
        </w:rPr>
        <w:t>, but there have been issues on how to measure it.</w:t>
      </w:r>
    </w:p>
    <w:p w14:paraId="6FEF2AD2" w14:textId="77777777" w:rsidR="00EE4A20" w:rsidRPr="00C5142F" w:rsidRDefault="00D904B9" w:rsidP="00EE4A20">
      <w:pPr>
        <w:pStyle w:val="ListParagraph"/>
        <w:numPr>
          <w:ilvl w:val="1"/>
          <w:numId w:val="5"/>
        </w:numPr>
        <w:rPr>
          <w:color w:val="000000" w:themeColor="text1"/>
          <w:sz w:val="24"/>
          <w:szCs w:val="24"/>
        </w:rPr>
      </w:pPr>
      <w:r w:rsidRPr="00C5142F">
        <w:rPr>
          <w:color w:val="000000" w:themeColor="text1"/>
          <w:sz w:val="24"/>
          <w:szCs w:val="24"/>
        </w:rPr>
        <w:t xml:space="preserve">The </w:t>
      </w:r>
      <w:r w:rsidR="005858D6" w:rsidRPr="00C5142F">
        <w:rPr>
          <w:color w:val="000000" w:themeColor="text1"/>
          <w:sz w:val="24"/>
          <w:szCs w:val="24"/>
        </w:rPr>
        <w:t>S</w:t>
      </w:r>
      <w:r w:rsidRPr="00C5142F">
        <w:rPr>
          <w:color w:val="000000" w:themeColor="text1"/>
          <w:sz w:val="24"/>
          <w:szCs w:val="24"/>
        </w:rPr>
        <w:t xml:space="preserve">urface </w:t>
      </w:r>
      <w:r w:rsidR="005858D6" w:rsidRPr="00C5142F">
        <w:rPr>
          <w:color w:val="000000" w:themeColor="text1"/>
          <w:sz w:val="24"/>
          <w:szCs w:val="24"/>
        </w:rPr>
        <w:t>T</w:t>
      </w:r>
      <w:r w:rsidRPr="00C5142F">
        <w:rPr>
          <w:color w:val="000000" w:themeColor="text1"/>
          <w:sz w:val="24"/>
          <w:szCs w:val="24"/>
        </w:rPr>
        <w:t xml:space="preserve">ransportation </w:t>
      </w:r>
      <w:r w:rsidR="005858D6" w:rsidRPr="00C5142F">
        <w:rPr>
          <w:color w:val="000000" w:themeColor="text1"/>
          <w:sz w:val="24"/>
          <w:szCs w:val="24"/>
        </w:rPr>
        <w:t>B</w:t>
      </w:r>
      <w:r w:rsidRPr="00C5142F">
        <w:rPr>
          <w:color w:val="000000" w:themeColor="text1"/>
          <w:sz w:val="24"/>
          <w:szCs w:val="24"/>
        </w:rPr>
        <w:t xml:space="preserve">oard </w:t>
      </w:r>
      <w:r w:rsidR="005858D6" w:rsidRPr="00C5142F">
        <w:rPr>
          <w:color w:val="000000" w:themeColor="text1"/>
          <w:sz w:val="24"/>
          <w:szCs w:val="24"/>
        </w:rPr>
        <w:t xml:space="preserve">said it will be measured </w:t>
      </w:r>
      <w:r w:rsidR="00981840" w:rsidRPr="00C5142F">
        <w:rPr>
          <w:color w:val="000000" w:themeColor="text1"/>
          <w:sz w:val="24"/>
          <w:szCs w:val="24"/>
        </w:rPr>
        <w:t>at each station</w:t>
      </w:r>
      <w:r w:rsidRPr="00C5142F">
        <w:rPr>
          <w:color w:val="000000" w:themeColor="text1"/>
          <w:sz w:val="24"/>
          <w:szCs w:val="24"/>
        </w:rPr>
        <w:t>.</w:t>
      </w:r>
    </w:p>
    <w:p w14:paraId="454ABE63" w14:textId="77777777" w:rsidR="005858D6" w:rsidRPr="00C5142F" w:rsidRDefault="005858D6" w:rsidP="00D904B9">
      <w:pPr>
        <w:pStyle w:val="ListParagraph"/>
        <w:numPr>
          <w:ilvl w:val="1"/>
          <w:numId w:val="5"/>
        </w:numPr>
        <w:rPr>
          <w:color w:val="000000" w:themeColor="text1"/>
          <w:sz w:val="24"/>
          <w:szCs w:val="24"/>
        </w:rPr>
      </w:pPr>
      <w:r w:rsidRPr="00C5142F">
        <w:rPr>
          <w:color w:val="000000" w:themeColor="text1"/>
          <w:sz w:val="24"/>
          <w:szCs w:val="24"/>
        </w:rPr>
        <w:t>Freight</w:t>
      </w:r>
      <w:r w:rsidR="00D904B9" w:rsidRPr="00C5142F">
        <w:rPr>
          <w:color w:val="000000" w:themeColor="text1"/>
          <w:sz w:val="24"/>
          <w:szCs w:val="24"/>
        </w:rPr>
        <w:t xml:space="preserve"> Railroads</w:t>
      </w:r>
      <w:r w:rsidRPr="00C5142F">
        <w:rPr>
          <w:color w:val="000000" w:themeColor="text1"/>
          <w:sz w:val="24"/>
          <w:szCs w:val="24"/>
        </w:rPr>
        <w:t xml:space="preserve"> sued in 8</w:t>
      </w:r>
      <w:r w:rsidRPr="00C5142F">
        <w:rPr>
          <w:color w:val="000000" w:themeColor="text1"/>
          <w:sz w:val="24"/>
          <w:szCs w:val="24"/>
          <w:vertAlign w:val="superscript"/>
        </w:rPr>
        <w:t>th</w:t>
      </w:r>
      <w:r w:rsidR="00D904B9" w:rsidRPr="00C5142F">
        <w:rPr>
          <w:color w:val="000000" w:themeColor="text1"/>
          <w:sz w:val="24"/>
          <w:szCs w:val="24"/>
        </w:rPr>
        <w:t xml:space="preserve"> Circuit C</w:t>
      </w:r>
      <w:r w:rsidRPr="00C5142F">
        <w:rPr>
          <w:color w:val="000000" w:themeColor="text1"/>
          <w:sz w:val="24"/>
          <w:szCs w:val="24"/>
        </w:rPr>
        <w:t>ourt to question STB’s st</w:t>
      </w:r>
      <w:r w:rsidR="00D904B9" w:rsidRPr="00C5142F">
        <w:rPr>
          <w:color w:val="000000" w:themeColor="text1"/>
          <w:sz w:val="24"/>
          <w:szCs w:val="24"/>
        </w:rPr>
        <w:t xml:space="preserve">anding on ruling on OTP, arguing that </w:t>
      </w:r>
      <w:r w:rsidRPr="00C5142F">
        <w:rPr>
          <w:color w:val="000000" w:themeColor="text1"/>
          <w:sz w:val="24"/>
          <w:szCs w:val="24"/>
        </w:rPr>
        <w:t xml:space="preserve">OTP measured at every station is not what Congress </w:t>
      </w:r>
      <w:r w:rsidR="00D904B9" w:rsidRPr="00C5142F">
        <w:rPr>
          <w:color w:val="000000" w:themeColor="text1"/>
          <w:sz w:val="24"/>
          <w:szCs w:val="24"/>
        </w:rPr>
        <w:t>intended.</w:t>
      </w:r>
    </w:p>
    <w:p w14:paraId="5F76BECB" w14:textId="77777777" w:rsidR="00D904B9" w:rsidRPr="00C5142F" w:rsidRDefault="005858D6" w:rsidP="00D904B9">
      <w:pPr>
        <w:pStyle w:val="ListParagraph"/>
        <w:numPr>
          <w:ilvl w:val="1"/>
          <w:numId w:val="5"/>
        </w:numPr>
        <w:rPr>
          <w:color w:val="000000" w:themeColor="text1"/>
          <w:sz w:val="24"/>
          <w:szCs w:val="24"/>
        </w:rPr>
      </w:pPr>
      <w:r w:rsidRPr="00C5142F">
        <w:rPr>
          <w:color w:val="000000" w:themeColor="text1"/>
          <w:sz w:val="24"/>
          <w:szCs w:val="24"/>
        </w:rPr>
        <w:t xml:space="preserve">SRC joined </w:t>
      </w:r>
      <w:r w:rsidR="001F486A" w:rsidRPr="00C5142F">
        <w:rPr>
          <w:color w:val="000000" w:themeColor="text1"/>
          <w:sz w:val="24"/>
          <w:szCs w:val="24"/>
        </w:rPr>
        <w:t>NARP</w:t>
      </w:r>
      <w:r w:rsidRPr="00C5142F">
        <w:rPr>
          <w:color w:val="000000" w:themeColor="text1"/>
          <w:sz w:val="24"/>
          <w:szCs w:val="24"/>
        </w:rPr>
        <w:t xml:space="preserve"> and others to intervene on behalf of Amtrak </w:t>
      </w:r>
      <w:r w:rsidR="00D904B9" w:rsidRPr="00C5142F">
        <w:rPr>
          <w:color w:val="000000" w:themeColor="text1"/>
          <w:sz w:val="24"/>
          <w:szCs w:val="24"/>
        </w:rPr>
        <w:t xml:space="preserve">with pro-bono legal work on behalf of this group </w:t>
      </w:r>
      <w:r w:rsidRPr="00C5142F">
        <w:rPr>
          <w:color w:val="000000" w:themeColor="text1"/>
          <w:sz w:val="24"/>
          <w:szCs w:val="24"/>
        </w:rPr>
        <w:t xml:space="preserve">to make case for OTP </w:t>
      </w:r>
      <w:r w:rsidR="00D904B9" w:rsidRPr="00C5142F">
        <w:rPr>
          <w:color w:val="000000" w:themeColor="text1"/>
          <w:sz w:val="24"/>
          <w:szCs w:val="24"/>
        </w:rPr>
        <w:t xml:space="preserve">measured </w:t>
      </w:r>
      <w:r w:rsidRPr="00C5142F">
        <w:rPr>
          <w:color w:val="000000" w:themeColor="text1"/>
          <w:sz w:val="24"/>
          <w:szCs w:val="24"/>
        </w:rPr>
        <w:t xml:space="preserve">at stations. </w:t>
      </w:r>
      <w:r w:rsidR="00D904B9" w:rsidRPr="00C5142F">
        <w:rPr>
          <w:color w:val="000000" w:themeColor="text1"/>
          <w:sz w:val="24"/>
          <w:szCs w:val="24"/>
        </w:rPr>
        <w:t xml:space="preserve">Freight Railroads </w:t>
      </w:r>
      <w:r w:rsidRPr="00C5142F">
        <w:rPr>
          <w:color w:val="000000" w:themeColor="text1"/>
          <w:sz w:val="24"/>
          <w:szCs w:val="24"/>
        </w:rPr>
        <w:t>ha</w:t>
      </w:r>
      <w:r w:rsidR="00D904B9" w:rsidRPr="00C5142F">
        <w:rPr>
          <w:color w:val="000000" w:themeColor="text1"/>
          <w:sz w:val="24"/>
          <w:szCs w:val="24"/>
        </w:rPr>
        <w:t>ve</w:t>
      </w:r>
      <w:r w:rsidRPr="00C5142F">
        <w:rPr>
          <w:color w:val="000000" w:themeColor="text1"/>
          <w:sz w:val="24"/>
          <w:szCs w:val="24"/>
        </w:rPr>
        <w:t xml:space="preserve"> opportunity to respond. </w:t>
      </w:r>
    </w:p>
    <w:p w14:paraId="698261FD" w14:textId="77777777" w:rsidR="005858D6" w:rsidRPr="00C5142F" w:rsidRDefault="00D904B9" w:rsidP="00D904B9">
      <w:pPr>
        <w:pStyle w:val="ListParagraph"/>
        <w:numPr>
          <w:ilvl w:val="1"/>
          <w:numId w:val="5"/>
        </w:numPr>
        <w:rPr>
          <w:color w:val="000000" w:themeColor="text1"/>
          <w:sz w:val="24"/>
          <w:szCs w:val="24"/>
        </w:rPr>
      </w:pPr>
      <w:r w:rsidRPr="00C5142F">
        <w:rPr>
          <w:color w:val="000000" w:themeColor="text1"/>
          <w:sz w:val="24"/>
          <w:szCs w:val="24"/>
        </w:rPr>
        <w:t xml:space="preserve">The </w:t>
      </w:r>
      <w:r w:rsidR="005858D6" w:rsidRPr="00C5142F">
        <w:rPr>
          <w:color w:val="000000" w:themeColor="text1"/>
          <w:sz w:val="24"/>
          <w:szCs w:val="24"/>
        </w:rPr>
        <w:t xml:space="preserve">Gulf Coast </w:t>
      </w:r>
      <w:r w:rsidRPr="00C5142F">
        <w:rPr>
          <w:color w:val="000000" w:themeColor="text1"/>
          <w:sz w:val="24"/>
          <w:szCs w:val="24"/>
        </w:rPr>
        <w:t xml:space="preserve">line </w:t>
      </w:r>
      <w:r w:rsidR="005858D6" w:rsidRPr="00C5142F">
        <w:rPr>
          <w:color w:val="000000" w:themeColor="text1"/>
          <w:sz w:val="24"/>
          <w:szCs w:val="24"/>
        </w:rPr>
        <w:t>will not function well if OTB is only measured at end points.</w:t>
      </w:r>
    </w:p>
    <w:p w14:paraId="49F6047F" w14:textId="77777777" w:rsidR="005858D6" w:rsidRPr="00C5142F" w:rsidRDefault="00D15D80" w:rsidP="00D904B9">
      <w:pPr>
        <w:pStyle w:val="ListParagraph"/>
        <w:numPr>
          <w:ilvl w:val="1"/>
          <w:numId w:val="5"/>
        </w:numPr>
        <w:rPr>
          <w:color w:val="000000" w:themeColor="text1"/>
          <w:sz w:val="24"/>
          <w:szCs w:val="24"/>
        </w:rPr>
      </w:pPr>
      <w:r w:rsidRPr="00C5142F">
        <w:rPr>
          <w:color w:val="000000" w:themeColor="text1"/>
          <w:sz w:val="24"/>
          <w:szCs w:val="24"/>
        </w:rPr>
        <w:t>SRC filed a brief on behalf of Amtrak – points to be argued at 8</w:t>
      </w:r>
      <w:r w:rsidRPr="00C5142F">
        <w:rPr>
          <w:color w:val="000000" w:themeColor="text1"/>
          <w:sz w:val="24"/>
          <w:szCs w:val="24"/>
          <w:vertAlign w:val="superscript"/>
        </w:rPr>
        <w:t>th</w:t>
      </w:r>
      <w:r w:rsidR="00D904B9" w:rsidRPr="00C5142F">
        <w:rPr>
          <w:color w:val="000000" w:themeColor="text1"/>
          <w:sz w:val="24"/>
          <w:szCs w:val="24"/>
        </w:rPr>
        <w:t xml:space="preserve"> C</w:t>
      </w:r>
      <w:r w:rsidRPr="00C5142F">
        <w:rPr>
          <w:color w:val="000000" w:themeColor="text1"/>
          <w:sz w:val="24"/>
          <w:szCs w:val="24"/>
        </w:rPr>
        <w:t xml:space="preserve">ircuit </w:t>
      </w:r>
      <w:r w:rsidR="00D904B9" w:rsidRPr="00C5142F">
        <w:rPr>
          <w:color w:val="000000" w:themeColor="text1"/>
          <w:sz w:val="24"/>
          <w:szCs w:val="24"/>
        </w:rPr>
        <w:t xml:space="preserve">Court </w:t>
      </w:r>
      <w:r w:rsidRPr="00C5142F">
        <w:rPr>
          <w:color w:val="000000" w:themeColor="text1"/>
          <w:sz w:val="24"/>
          <w:szCs w:val="24"/>
        </w:rPr>
        <w:t>when they take</w:t>
      </w:r>
      <w:r w:rsidR="006F6CC6" w:rsidRPr="00C5142F">
        <w:rPr>
          <w:color w:val="000000" w:themeColor="text1"/>
          <w:sz w:val="24"/>
          <w:szCs w:val="24"/>
        </w:rPr>
        <w:t xml:space="preserve"> testimony</w:t>
      </w:r>
      <w:r w:rsidR="00D904B9" w:rsidRPr="00C5142F">
        <w:rPr>
          <w:color w:val="000000" w:themeColor="text1"/>
          <w:sz w:val="24"/>
          <w:szCs w:val="24"/>
        </w:rPr>
        <w:t>;</w:t>
      </w:r>
      <w:r w:rsidR="006F6CC6" w:rsidRPr="00C5142F">
        <w:rPr>
          <w:color w:val="000000" w:themeColor="text1"/>
          <w:sz w:val="24"/>
          <w:szCs w:val="24"/>
        </w:rPr>
        <w:t xml:space="preserve"> </w:t>
      </w:r>
      <w:r w:rsidR="00D904B9" w:rsidRPr="00C5142F">
        <w:rPr>
          <w:color w:val="000000" w:themeColor="text1"/>
          <w:sz w:val="24"/>
          <w:szCs w:val="24"/>
        </w:rPr>
        <w:t xml:space="preserve">SRC </w:t>
      </w:r>
      <w:r w:rsidR="006F6CC6" w:rsidRPr="00C5142F">
        <w:rPr>
          <w:color w:val="000000" w:themeColor="text1"/>
          <w:sz w:val="24"/>
          <w:szCs w:val="24"/>
        </w:rPr>
        <w:t>may be called to testify at Congressional hearing</w:t>
      </w:r>
      <w:r w:rsidR="00D904B9" w:rsidRPr="00C5142F">
        <w:rPr>
          <w:color w:val="000000" w:themeColor="text1"/>
          <w:sz w:val="24"/>
          <w:szCs w:val="24"/>
        </w:rPr>
        <w:t>.</w:t>
      </w:r>
    </w:p>
    <w:p w14:paraId="7E1750F4" w14:textId="77777777" w:rsidR="00DD6958" w:rsidRPr="00C5142F" w:rsidRDefault="00DD6958" w:rsidP="00EE4A20">
      <w:pPr>
        <w:pStyle w:val="ListParagraph"/>
        <w:numPr>
          <w:ilvl w:val="0"/>
          <w:numId w:val="5"/>
        </w:numPr>
        <w:rPr>
          <w:color w:val="000000" w:themeColor="text1"/>
          <w:sz w:val="24"/>
          <w:szCs w:val="24"/>
        </w:rPr>
      </w:pPr>
      <w:r w:rsidRPr="00C5142F">
        <w:rPr>
          <w:color w:val="000000" w:themeColor="text1"/>
          <w:sz w:val="24"/>
          <w:szCs w:val="24"/>
        </w:rPr>
        <w:t>I-20 Corridor Update</w:t>
      </w:r>
    </w:p>
    <w:p w14:paraId="5F899228" w14:textId="77777777" w:rsidR="00DD6958" w:rsidRPr="00C5142F" w:rsidRDefault="00DD6958" w:rsidP="00D904B9">
      <w:pPr>
        <w:pStyle w:val="ListParagraph"/>
        <w:numPr>
          <w:ilvl w:val="1"/>
          <w:numId w:val="5"/>
        </w:numPr>
        <w:rPr>
          <w:color w:val="000000" w:themeColor="text1"/>
          <w:sz w:val="24"/>
          <w:szCs w:val="24"/>
        </w:rPr>
      </w:pPr>
      <w:r w:rsidRPr="00C5142F">
        <w:rPr>
          <w:color w:val="000000" w:themeColor="text1"/>
          <w:sz w:val="24"/>
          <w:szCs w:val="24"/>
        </w:rPr>
        <w:t xml:space="preserve">Study shows no subsidy </w:t>
      </w:r>
      <w:r w:rsidR="00D904B9" w:rsidRPr="00C5142F">
        <w:rPr>
          <w:color w:val="000000" w:themeColor="text1"/>
          <w:sz w:val="24"/>
          <w:szCs w:val="24"/>
        </w:rPr>
        <w:t xml:space="preserve">is </w:t>
      </w:r>
      <w:r w:rsidRPr="00C5142F">
        <w:rPr>
          <w:color w:val="000000" w:themeColor="text1"/>
          <w:sz w:val="24"/>
          <w:szCs w:val="24"/>
        </w:rPr>
        <w:t xml:space="preserve">required, </w:t>
      </w:r>
      <w:r w:rsidR="00D904B9" w:rsidRPr="00C5142F">
        <w:rPr>
          <w:color w:val="000000" w:themeColor="text1"/>
          <w:sz w:val="24"/>
          <w:szCs w:val="24"/>
        </w:rPr>
        <w:t xml:space="preserve">and </w:t>
      </w:r>
      <w:r w:rsidRPr="00C5142F">
        <w:rPr>
          <w:color w:val="000000" w:themeColor="text1"/>
          <w:sz w:val="24"/>
          <w:szCs w:val="24"/>
        </w:rPr>
        <w:t xml:space="preserve">rail </w:t>
      </w:r>
      <w:r w:rsidR="00D904B9" w:rsidRPr="00C5142F">
        <w:rPr>
          <w:color w:val="000000" w:themeColor="text1"/>
          <w:sz w:val="24"/>
          <w:szCs w:val="24"/>
        </w:rPr>
        <w:t xml:space="preserve">is </w:t>
      </w:r>
      <w:r w:rsidRPr="00C5142F">
        <w:rPr>
          <w:color w:val="000000" w:themeColor="text1"/>
          <w:sz w:val="24"/>
          <w:szCs w:val="24"/>
        </w:rPr>
        <w:t xml:space="preserve">in good condition </w:t>
      </w:r>
      <w:r w:rsidR="00D904B9" w:rsidRPr="00C5142F">
        <w:rPr>
          <w:color w:val="000000" w:themeColor="text1"/>
          <w:sz w:val="24"/>
          <w:szCs w:val="24"/>
        </w:rPr>
        <w:t>with</w:t>
      </w:r>
      <w:r w:rsidRPr="00C5142F">
        <w:rPr>
          <w:color w:val="000000" w:themeColor="text1"/>
          <w:sz w:val="24"/>
          <w:szCs w:val="24"/>
        </w:rPr>
        <w:t xml:space="preserve"> lots of demand</w:t>
      </w:r>
      <w:r w:rsidR="00D904B9" w:rsidRPr="00C5142F">
        <w:rPr>
          <w:color w:val="000000" w:themeColor="text1"/>
          <w:sz w:val="24"/>
          <w:szCs w:val="24"/>
        </w:rPr>
        <w:t>.</w:t>
      </w:r>
    </w:p>
    <w:p w14:paraId="3BB8E990" w14:textId="77777777" w:rsidR="00DD6958" w:rsidRPr="00C5142F" w:rsidRDefault="00D904B9" w:rsidP="00D904B9">
      <w:pPr>
        <w:pStyle w:val="ListParagraph"/>
        <w:numPr>
          <w:ilvl w:val="1"/>
          <w:numId w:val="5"/>
        </w:numPr>
        <w:rPr>
          <w:color w:val="000000" w:themeColor="text1"/>
          <w:sz w:val="24"/>
          <w:szCs w:val="24"/>
        </w:rPr>
      </w:pPr>
      <w:r w:rsidRPr="00C5142F">
        <w:rPr>
          <w:color w:val="000000" w:themeColor="text1"/>
          <w:sz w:val="24"/>
          <w:szCs w:val="24"/>
        </w:rPr>
        <w:t>This will take</w:t>
      </w:r>
      <w:r w:rsidR="00DD6958" w:rsidRPr="00C5142F">
        <w:rPr>
          <w:color w:val="000000" w:themeColor="text1"/>
          <w:sz w:val="24"/>
          <w:szCs w:val="24"/>
        </w:rPr>
        <w:t xml:space="preserve"> support from both Governors in MS, LA</w:t>
      </w:r>
      <w:r w:rsidRPr="00C5142F">
        <w:rPr>
          <w:color w:val="000000" w:themeColor="text1"/>
          <w:sz w:val="24"/>
          <w:szCs w:val="24"/>
        </w:rPr>
        <w:t xml:space="preserve"> to keep</w:t>
      </w:r>
      <w:r w:rsidR="00DD6958" w:rsidRPr="00C5142F">
        <w:rPr>
          <w:color w:val="000000" w:themeColor="text1"/>
          <w:sz w:val="24"/>
          <w:szCs w:val="24"/>
        </w:rPr>
        <w:t xml:space="preserve"> momentum going; predicated on success of </w:t>
      </w:r>
      <w:r w:rsidRPr="00C5142F">
        <w:rPr>
          <w:color w:val="000000" w:themeColor="text1"/>
          <w:sz w:val="24"/>
          <w:szCs w:val="24"/>
        </w:rPr>
        <w:t>Gulf C</w:t>
      </w:r>
      <w:r w:rsidR="00DD6958" w:rsidRPr="00C5142F">
        <w:rPr>
          <w:color w:val="000000" w:themeColor="text1"/>
          <w:sz w:val="24"/>
          <w:szCs w:val="24"/>
        </w:rPr>
        <w:t>oast first and then I-20</w:t>
      </w:r>
      <w:r w:rsidRPr="00C5142F">
        <w:rPr>
          <w:color w:val="000000" w:themeColor="text1"/>
          <w:sz w:val="24"/>
          <w:szCs w:val="24"/>
        </w:rPr>
        <w:t>.</w:t>
      </w:r>
    </w:p>
    <w:p w14:paraId="3FE51BC5" w14:textId="77777777" w:rsidR="00DD6958" w:rsidRPr="00C5142F" w:rsidRDefault="00D904B9" w:rsidP="00DD6958">
      <w:pPr>
        <w:pStyle w:val="ListParagraph"/>
        <w:numPr>
          <w:ilvl w:val="1"/>
          <w:numId w:val="5"/>
        </w:numPr>
        <w:rPr>
          <w:color w:val="000000" w:themeColor="text1"/>
          <w:sz w:val="24"/>
          <w:szCs w:val="24"/>
        </w:rPr>
      </w:pPr>
      <w:r w:rsidRPr="00C5142F">
        <w:rPr>
          <w:color w:val="000000" w:themeColor="text1"/>
          <w:sz w:val="24"/>
          <w:szCs w:val="24"/>
        </w:rPr>
        <w:t>FRA</w:t>
      </w:r>
      <w:r w:rsidR="00DD6958" w:rsidRPr="00C5142F">
        <w:rPr>
          <w:color w:val="000000" w:themeColor="text1"/>
          <w:sz w:val="24"/>
          <w:szCs w:val="24"/>
        </w:rPr>
        <w:t xml:space="preserve"> may want to do a similar working group for this project</w:t>
      </w:r>
      <w:r w:rsidRPr="00C5142F">
        <w:rPr>
          <w:color w:val="000000" w:themeColor="text1"/>
          <w:sz w:val="24"/>
          <w:szCs w:val="24"/>
        </w:rPr>
        <w:t>.</w:t>
      </w:r>
    </w:p>
    <w:p w14:paraId="536721F7" w14:textId="77777777" w:rsidR="0029141B" w:rsidRPr="00C5142F" w:rsidRDefault="0029141B" w:rsidP="00EE4A20">
      <w:pPr>
        <w:pStyle w:val="ListParagraph"/>
        <w:numPr>
          <w:ilvl w:val="0"/>
          <w:numId w:val="5"/>
        </w:numPr>
        <w:rPr>
          <w:color w:val="000000" w:themeColor="text1"/>
          <w:sz w:val="24"/>
          <w:szCs w:val="24"/>
        </w:rPr>
      </w:pPr>
      <w:r w:rsidRPr="00C5142F">
        <w:rPr>
          <w:color w:val="000000" w:themeColor="text1"/>
          <w:sz w:val="24"/>
          <w:szCs w:val="24"/>
        </w:rPr>
        <w:t>State Reports</w:t>
      </w:r>
    </w:p>
    <w:p w14:paraId="368EF2EC" w14:textId="77777777" w:rsidR="0029141B" w:rsidRPr="00C5142F" w:rsidRDefault="0029141B" w:rsidP="0029141B">
      <w:pPr>
        <w:pStyle w:val="ListParagraph"/>
        <w:numPr>
          <w:ilvl w:val="1"/>
          <w:numId w:val="5"/>
        </w:numPr>
        <w:rPr>
          <w:color w:val="000000" w:themeColor="text1"/>
          <w:sz w:val="24"/>
          <w:szCs w:val="24"/>
        </w:rPr>
      </w:pPr>
      <w:r w:rsidRPr="00C5142F">
        <w:rPr>
          <w:color w:val="000000" w:themeColor="text1"/>
          <w:sz w:val="24"/>
          <w:szCs w:val="24"/>
        </w:rPr>
        <w:t>Louisiana</w:t>
      </w:r>
    </w:p>
    <w:p w14:paraId="250A1AAF" w14:textId="77777777" w:rsidR="0029141B" w:rsidRPr="00C5142F" w:rsidRDefault="0029141B" w:rsidP="0029141B">
      <w:pPr>
        <w:pStyle w:val="ListParagraph"/>
        <w:numPr>
          <w:ilvl w:val="2"/>
          <w:numId w:val="5"/>
        </w:numPr>
        <w:rPr>
          <w:color w:val="000000" w:themeColor="text1"/>
          <w:sz w:val="24"/>
          <w:szCs w:val="24"/>
        </w:rPr>
      </w:pPr>
      <w:r w:rsidRPr="00C5142F">
        <w:rPr>
          <w:color w:val="000000" w:themeColor="text1"/>
          <w:sz w:val="24"/>
          <w:szCs w:val="24"/>
        </w:rPr>
        <w:t>Update on BR-NO Rail project</w:t>
      </w:r>
    </w:p>
    <w:p w14:paraId="0FAE61FA" w14:textId="77777777" w:rsidR="001E4C0B" w:rsidRPr="00C5142F" w:rsidRDefault="00D904B9" w:rsidP="00DD7E12">
      <w:pPr>
        <w:pStyle w:val="ListParagraph"/>
        <w:numPr>
          <w:ilvl w:val="3"/>
          <w:numId w:val="5"/>
        </w:numPr>
        <w:rPr>
          <w:color w:val="000000" w:themeColor="text1"/>
          <w:sz w:val="24"/>
          <w:szCs w:val="24"/>
        </w:rPr>
      </w:pPr>
      <w:r w:rsidRPr="00C5142F">
        <w:rPr>
          <w:color w:val="000000" w:themeColor="text1"/>
          <w:sz w:val="24"/>
          <w:szCs w:val="24"/>
        </w:rPr>
        <w:t xml:space="preserve">New commitment from DOTD - </w:t>
      </w:r>
      <w:r w:rsidR="001E4C0B" w:rsidRPr="00C5142F">
        <w:rPr>
          <w:color w:val="000000" w:themeColor="text1"/>
          <w:sz w:val="24"/>
          <w:szCs w:val="24"/>
        </w:rPr>
        <w:t>best opportunity LA has ever had</w:t>
      </w:r>
    </w:p>
    <w:p w14:paraId="2FF1625A" w14:textId="77777777" w:rsidR="00886456" w:rsidRPr="00C5142F" w:rsidRDefault="00FA2D11" w:rsidP="00D904B9">
      <w:pPr>
        <w:pStyle w:val="ListParagraph"/>
        <w:numPr>
          <w:ilvl w:val="2"/>
          <w:numId w:val="5"/>
        </w:numPr>
        <w:rPr>
          <w:color w:val="000000" w:themeColor="text1"/>
          <w:sz w:val="24"/>
          <w:szCs w:val="24"/>
        </w:rPr>
      </w:pPr>
      <w:r w:rsidRPr="00C5142F">
        <w:rPr>
          <w:color w:val="000000" w:themeColor="text1"/>
          <w:sz w:val="24"/>
          <w:szCs w:val="24"/>
        </w:rPr>
        <w:t>How to pay for rail and upgrades needed - $250 capital costs</w:t>
      </w:r>
      <w:r w:rsidR="005E3CAA" w:rsidRPr="00C5142F">
        <w:rPr>
          <w:color w:val="000000" w:themeColor="text1"/>
          <w:sz w:val="24"/>
          <w:szCs w:val="24"/>
        </w:rPr>
        <w:t xml:space="preserve"> </w:t>
      </w:r>
      <w:r w:rsidR="00D904B9" w:rsidRPr="00C5142F">
        <w:rPr>
          <w:color w:val="000000" w:themeColor="text1"/>
          <w:sz w:val="24"/>
          <w:szCs w:val="24"/>
        </w:rPr>
        <w:t>to replace</w:t>
      </w:r>
      <w:r w:rsidR="005E3CAA" w:rsidRPr="00C5142F">
        <w:rPr>
          <w:color w:val="000000" w:themeColor="text1"/>
          <w:sz w:val="24"/>
          <w:szCs w:val="24"/>
        </w:rPr>
        <w:t xml:space="preserve"> Bonne</w:t>
      </w:r>
      <w:r w:rsidR="00D904B9" w:rsidRPr="00C5142F">
        <w:rPr>
          <w:color w:val="000000" w:themeColor="text1"/>
          <w:sz w:val="24"/>
          <w:szCs w:val="24"/>
        </w:rPr>
        <w:t>t</w:t>
      </w:r>
      <w:r w:rsidR="005E3CAA" w:rsidRPr="00C5142F">
        <w:rPr>
          <w:color w:val="000000" w:themeColor="text1"/>
          <w:sz w:val="24"/>
          <w:szCs w:val="24"/>
        </w:rPr>
        <w:t xml:space="preserve"> Carre</w:t>
      </w:r>
      <w:r w:rsidR="00D904B9" w:rsidRPr="00C5142F">
        <w:rPr>
          <w:color w:val="000000" w:themeColor="text1"/>
          <w:sz w:val="24"/>
          <w:szCs w:val="24"/>
        </w:rPr>
        <w:t xml:space="preserve"> bridge</w:t>
      </w:r>
      <w:r w:rsidR="000F4503" w:rsidRPr="00C5142F">
        <w:rPr>
          <w:color w:val="000000" w:themeColor="text1"/>
          <w:sz w:val="24"/>
          <w:szCs w:val="24"/>
        </w:rPr>
        <w:t>, commercial interests will also benefit in upgrades</w:t>
      </w:r>
      <w:r w:rsidR="00D904B9" w:rsidRPr="00C5142F">
        <w:rPr>
          <w:color w:val="000000" w:themeColor="text1"/>
          <w:sz w:val="24"/>
          <w:szCs w:val="24"/>
        </w:rPr>
        <w:t>.</w:t>
      </w:r>
    </w:p>
    <w:p w14:paraId="5A56E8D1" w14:textId="77777777" w:rsidR="00FA2D11" w:rsidRPr="00C5142F" w:rsidRDefault="00FA2D11" w:rsidP="00D904B9">
      <w:pPr>
        <w:pStyle w:val="ListParagraph"/>
        <w:numPr>
          <w:ilvl w:val="2"/>
          <w:numId w:val="5"/>
        </w:numPr>
        <w:rPr>
          <w:color w:val="000000" w:themeColor="text1"/>
          <w:sz w:val="24"/>
          <w:szCs w:val="24"/>
        </w:rPr>
      </w:pPr>
      <w:r w:rsidRPr="00C5142F">
        <w:rPr>
          <w:color w:val="000000" w:themeColor="text1"/>
          <w:sz w:val="24"/>
          <w:szCs w:val="24"/>
        </w:rPr>
        <w:t>Gov</w:t>
      </w:r>
      <w:r w:rsidR="00D904B9" w:rsidRPr="00C5142F">
        <w:rPr>
          <w:color w:val="000000" w:themeColor="text1"/>
          <w:sz w:val="24"/>
          <w:szCs w:val="24"/>
        </w:rPr>
        <w:t>ernor</w:t>
      </w:r>
      <w:r w:rsidRPr="00C5142F">
        <w:rPr>
          <w:color w:val="000000" w:themeColor="text1"/>
          <w:sz w:val="24"/>
          <w:szCs w:val="24"/>
        </w:rPr>
        <w:t xml:space="preserve"> Edwards </w:t>
      </w:r>
      <w:r w:rsidR="00D904B9" w:rsidRPr="00C5142F">
        <w:rPr>
          <w:color w:val="000000" w:themeColor="text1"/>
          <w:sz w:val="24"/>
          <w:szCs w:val="24"/>
        </w:rPr>
        <w:t>is proposing increasing the</w:t>
      </w:r>
      <w:r w:rsidRPr="00C5142F">
        <w:rPr>
          <w:color w:val="000000" w:themeColor="text1"/>
          <w:sz w:val="24"/>
          <w:szCs w:val="24"/>
        </w:rPr>
        <w:t xml:space="preserve"> gas tax for infrastructure, </w:t>
      </w:r>
      <w:r w:rsidR="00D904B9" w:rsidRPr="00C5142F">
        <w:rPr>
          <w:color w:val="000000" w:themeColor="text1"/>
          <w:sz w:val="24"/>
          <w:szCs w:val="24"/>
        </w:rPr>
        <w:t xml:space="preserve">and </w:t>
      </w:r>
      <w:r w:rsidRPr="00C5142F">
        <w:rPr>
          <w:color w:val="000000" w:themeColor="text1"/>
          <w:sz w:val="24"/>
          <w:szCs w:val="24"/>
        </w:rPr>
        <w:t xml:space="preserve">rail </w:t>
      </w:r>
      <w:r w:rsidR="00D904B9" w:rsidRPr="00C5142F">
        <w:rPr>
          <w:color w:val="000000" w:themeColor="text1"/>
          <w:sz w:val="24"/>
          <w:szCs w:val="24"/>
        </w:rPr>
        <w:t xml:space="preserve">is </w:t>
      </w:r>
      <w:r w:rsidRPr="00C5142F">
        <w:rPr>
          <w:color w:val="000000" w:themeColor="text1"/>
          <w:sz w:val="24"/>
          <w:szCs w:val="24"/>
        </w:rPr>
        <w:t xml:space="preserve">part of </w:t>
      </w:r>
      <w:r w:rsidR="00D904B9" w:rsidRPr="00C5142F">
        <w:rPr>
          <w:color w:val="000000" w:themeColor="text1"/>
          <w:sz w:val="24"/>
          <w:szCs w:val="24"/>
        </w:rPr>
        <w:t xml:space="preserve">the package.  This will be a </w:t>
      </w:r>
      <w:r w:rsidRPr="00C5142F">
        <w:rPr>
          <w:color w:val="000000" w:themeColor="text1"/>
          <w:sz w:val="24"/>
          <w:szCs w:val="24"/>
        </w:rPr>
        <w:t xml:space="preserve">tough fight, </w:t>
      </w:r>
      <w:r w:rsidR="00D904B9" w:rsidRPr="00C5142F">
        <w:rPr>
          <w:color w:val="000000" w:themeColor="text1"/>
          <w:sz w:val="24"/>
          <w:szCs w:val="24"/>
        </w:rPr>
        <w:t xml:space="preserve">but if successful, </w:t>
      </w:r>
      <w:r w:rsidRPr="00C5142F">
        <w:rPr>
          <w:color w:val="000000" w:themeColor="text1"/>
          <w:sz w:val="24"/>
          <w:szCs w:val="24"/>
        </w:rPr>
        <w:t>funding would be available in July 2017</w:t>
      </w:r>
      <w:r w:rsidR="00D904B9" w:rsidRPr="00C5142F">
        <w:rPr>
          <w:color w:val="000000" w:themeColor="text1"/>
          <w:sz w:val="24"/>
          <w:szCs w:val="24"/>
        </w:rPr>
        <w:t>.</w:t>
      </w:r>
    </w:p>
    <w:p w14:paraId="532E76C3" w14:textId="77777777" w:rsidR="005E3CAA" w:rsidRPr="00C5142F" w:rsidRDefault="005E3CAA" w:rsidP="0029141B">
      <w:pPr>
        <w:pStyle w:val="ListParagraph"/>
        <w:numPr>
          <w:ilvl w:val="2"/>
          <w:numId w:val="5"/>
        </w:numPr>
        <w:rPr>
          <w:color w:val="000000" w:themeColor="text1"/>
          <w:sz w:val="24"/>
          <w:szCs w:val="24"/>
        </w:rPr>
      </w:pPr>
      <w:r w:rsidRPr="00C5142F">
        <w:rPr>
          <w:color w:val="000000" w:themeColor="text1"/>
          <w:sz w:val="24"/>
          <w:szCs w:val="24"/>
        </w:rPr>
        <w:t xml:space="preserve">Fall back – </w:t>
      </w:r>
      <w:r w:rsidR="003D14BB" w:rsidRPr="00C5142F">
        <w:rPr>
          <w:color w:val="000000" w:themeColor="text1"/>
          <w:sz w:val="24"/>
          <w:szCs w:val="24"/>
        </w:rPr>
        <w:t xml:space="preserve">gas tax </w:t>
      </w:r>
      <w:r w:rsidRPr="00C5142F">
        <w:rPr>
          <w:color w:val="000000" w:themeColor="text1"/>
          <w:sz w:val="24"/>
          <w:szCs w:val="24"/>
        </w:rPr>
        <w:t>may go to people for vote</w:t>
      </w:r>
      <w:r w:rsidR="00D904B9" w:rsidRPr="00C5142F">
        <w:rPr>
          <w:color w:val="000000" w:themeColor="text1"/>
          <w:sz w:val="24"/>
          <w:szCs w:val="24"/>
        </w:rPr>
        <w:t>.</w:t>
      </w:r>
    </w:p>
    <w:p w14:paraId="388EF2B4" w14:textId="77777777" w:rsidR="003D14BB" w:rsidRPr="00C5142F" w:rsidRDefault="00046843" w:rsidP="00D904B9">
      <w:pPr>
        <w:pStyle w:val="ListParagraph"/>
        <w:numPr>
          <w:ilvl w:val="2"/>
          <w:numId w:val="5"/>
        </w:numPr>
        <w:rPr>
          <w:color w:val="000000" w:themeColor="text1"/>
          <w:sz w:val="24"/>
          <w:szCs w:val="24"/>
        </w:rPr>
      </w:pPr>
      <w:r w:rsidRPr="00C5142F">
        <w:rPr>
          <w:color w:val="000000" w:themeColor="text1"/>
          <w:sz w:val="24"/>
          <w:szCs w:val="24"/>
        </w:rPr>
        <w:t>A</w:t>
      </w:r>
      <w:r w:rsidR="00D904B9" w:rsidRPr="00C5142F">
        <w:rPr>
          <w:color w:val="000000" w:themeColor="text1"/>
          <w:sz w:val="24"/>
          <w:szCs w:val="24"/>
        </w:rPr>
        <w:t>lthough there is an airport in BR, 60% of flying public uses New Orleans</w:t>
      </w:r>
      <w:r w:rsidRPr="00C5142F">
        <w:rPr>
          <w:color w:val="000000" w:themeColor="text1"/>
          <w:sz w:val="24"/>
          <w:szCs w:val="24"/>
        </w:rPr>
        <w:t xml:space="preserve"> Airport – need to connect </w:t>
      </w:r>
      <w:r w:rsidR="00D904B9" w:rsidRPr="00C5142F">
        <w:rPr>
          <w:color w:val="000000" w:themeColor="text1"/>
          <w:sz w:val="24"/>
          <w:szCs w:val="24"/>
        </w:rPr>
        <w:t>airport with modern train service.</w:t>
      </w:r>
    </w:p>
    <w:p w14:paraId="5F01B164" w14:textId="77777777" w:rsidR="0029141B" w:rsidRPr="00C5142F" w:rsidRDefault="0029141B" w:rsidP="0029141B">
      <w:pPr>
        <w:pStyle w:val="ListParagraph"/>
        <w:numPr>
          <w:ilvl w:val="1"/>
          <w:numId w:val="5"/>
        </w:numPr>
        <w:rPr>
          <w:color w:val="000000" w:themeColor="text1"/>
          <w:sz w:val="24"/>
          <w:szCs w:val="24"/>
        </w:rPr>
      </w:pPr>
      <w:r w:rsidRPr="00C5142F">
        <w:rPr>
          <w:color w:val="000000" w:themeColor="text1"/>
          <w:sz w:val="24"/>
          <w:szCs w:val="24"/>
        </w:rPr>
        <w:t>Alabama</w:t>
      </w:r>
    </w:p>
    <w:p w14:paraId="5EFF268A" w14:textId="77777777" w:rsidR="00D904B9" w:rsidRPr="00C5142F" w:rsidRDefault="00146037" w:rsidP="00D904B9">
      <w:pPr>
        <w:pStyle w:val="ListParagraph"/>
        <w:numPr>
          <w:ilvl w:val="2"/>
          <w:numId w:val="5"/>
        </w:numPr>
        <w:rPr>
          <w:color w:val="000000" w:themeColor="text1"/>
          <w:sz w:val="24"/>
          <w:szCs w:val="24"/>
        </w:rPr>
      </w:pPr>
      <w:r w:rsidRPr="00C5142F">
        <w:rPr>
          <w:color w:val="000000" w:themeColor="text1"/>
          <w:sz w:val="24"/>
          <w:szCs w:val="24"/>
        </w:rPr>
        <w:t xml:space="preserve">State continues to support SRC and Governor has challenged us to help him </w:t>
      </w:r>
      <w:r w:rsidR="00D904B9" w:rsidRPr="00C5142F">
        <w:rPr>
          <w:color w:val="000000" w:themeColor="text1"/>
          <w:sz w:val="24"/>
          <w:szCs w:val="24"/>
        </w:rPr>
        <w:t>identify</w:t>
      </w:r>
      <w:r w:rsidRPr="00C5142F">
        <w:rPr>
          <w:color w:val="000000" w:themeColor="text1"/>
          <w:sz w:val="24"/>
          <w:szCs w:val="24"/>
        </w:rPr>
        <w:t xml:space="preserve"> funding </w:t>
      </w:r>
      <w:r w:rsidR="00D904B9" w:rsidRPr="00C5142F">
        <w:rPr>
          <w:color w:val="000000" w:themeColor="text1"/>
          <w:sz w:val="24"/>
          <w:szCs w:val="24"/>
        </w:rPr>
        <w:t>source for SRC dues.</w:t>
      </w:r>
    </w:p>
    <w:p w14:paraId="7D765478" w14:textId="77777777" w:rsidR="0029141B" w:rsidRPr="00C5142F" w:rsidRDefault="00D904B9" w:rsidP="00D904B9">
      <w:pPr>
        <w:pStyle w:val="ListParagraph"/>
        <w:numPr>
          <w:ilvl w:val="2"/>
          <w:numId w:val="5"/>
        </w:numPr>
        <w:rPr>
          <w:color w:val="000000" w:themeColor="text1"/>
          <w:sz w:val="24"/>
          <w:szCs w:val="24"/>
        </w:rPr>
      </w:pPr>
      <w:r w:rsidRPr="00C5142F">
        <w:rPr>
          <w:color w:val="000000" w:themeColor="text1"/>
          <w:sz w:val="24"/>
          <w:szCs w:val="24"/>
        </w:rPr>
        <w:t>Senator Del Marsh sees value of Amtrak, and the City of Huntsville is</w:t>
      </w:r>
      <w:r w:rsidR="00146037" w:rsidRPr="00C5142F">
        <w:rPr>
          <w:color w:val="000000" w:themeColor="text1"/>
          <w:sz w:val="24"/>
          <w:szCs w:val="24"/>
        </w:rPr>
        <w:t xml:space="preserve"> interested in service; trying to identify funding that becomes permanent part of budget</w:t>
      </w:r>
      <w:r w:rsidRPr="00C5142F">
        <w:rPr>
          <w:color w:val="000000" w:themeColor="text1"/>
          <w:sz w:val="24"/>
          <w:szCs w:val="24"/>
        </w:rPr>
        <w:t>.</w:t>
      </w:r>
    </w:p>
    <w:p w14:paraId="3F9385B7" w14:textId="77777777" w:rsidR="0029141B" w:rsidRPr="00C5142F" w:rsidRDefault="0029141B" w:rsidP="0029141B">
      <w:pPr>
        <w:pStyle w:val="ListParagraph"/>
        <w:numPr>
          <w:ilvl w:val="1"/>
          <w:numId w:val="5"/>
        </w:numPr>
        <w:rPr>
          <w:color w:val="000000" w:themeColor="text1"/>
          <w:sz w:val="24"/>
          <w:szCs w:val="24"/>
        </w:rPr>
      </w:pPr>
      <w:r w:rsidRPr="00C5142F">
        <w:rPr>
          <w:color w:val="000000" w:themeColor="text1"/>
          <w:sz w:val="24"/>
          <w:szCs w:val="24"/>
        </w:rPr>
        <w:t>Mississippi</w:t>
      </w:r>
    </w:p>
    <w:p w14:paraId="197D9CB8" w14:textId="77777777" w:rsidR="00396968" w:rsidRPr="00C5142F" w:rsidRDefault="00396968" w:rsidP="00C45009">
      <w:pPr>
        <w:pStyle w:val="ListParagraph"/>
        <w:numPr>
          <w:ilvl w:val="1"/>
          <w:numId w:val="5"/>
        </w:numPr>
        <w:rPr>
          <w:color w:val="000000" w:themeColor="text1"/>
          <w:sz w:val="24"/>
          <w:szCs w:val="24"/>
        </w:rPr>
      </w:pPr>
      <w:r w:rsidRPr="00C5142F">
        <w:rPr>
          <w:color w:val="000000" w:themeColor="text1"/>
          <w:sz w:val="24"/>
          <w:szCs w:val="24"/>
        </w:rPr>
        <w:t>NA</w:t>
      </w:r>
      <w:r w:rsidR="00C45009" w:rsidRPr="00C5142F">
        <w:rPr>
          <w:color w:val="000000" w:themeColor="text1"/>
          <w:sz w:val="24"/>
          <w:szCs w:val="24"/>
        </w:rPr>
        <w:t>RP – Betsy Nelson, new Director of Resource D</w:t>
      </w:r>
      <w:r w:rsidRPr="00C5142F">
        <w:rPr>
          <w:color w:val="000000" w:themeColor="text1"/>
          <w:sz w:val="24"/>
          <w:szCs w:val="24"/>
        </w:rPr>
        <w:t>evelopment</w:t>
      </w:r>
      <w:r w:rsidR="00C45009" w:rsidRPr="00C5142F">
        <w:rPr>
          <w:color w:val="000000" w:themeColor="text1"/>
          <w:sz w:val="24"/>
          <w:szCs w:val="24"/>
        </w:rPr>
        <w:t xml:space="preserve"> invited SRC to b</w:t>
      </w:r>
      <w:r w:rsidRPr="00C5142F">
        <w:rPr>
          <w:color w:val="000000" w:themeColor="text1"/>
          <w:sz w:val="24"/>
          <w:szCs w:val="24"/>
        </w:rPr>
        <w:t>ecome a member</w:t>
      </w:r>
    </w:p>
    <w:p w14:paraId="02F1ED27" w14:textId="77777777" w:rsidR="0062510A" w:rsidRPr="00C5142F" w:rsidRDefault="00C45009" w:rsidP="00C45009">
      <w:pPr>
        <w:pStyle w:val="ListParagraph"/>
        <w:numPr>
          <w:ilvl w:val="2"/>
          <w:numId w:val="5"/>
        </w:numPr>
        <w:rPr>
          <w:color w:val="000000" w:themeColor="text1"/>
          <w:sz w:val="24"/>
          <w:szCs w:val="24"/>
        </w:rPr>
      </w:pPr>
      <w:r w:rsidRPr="00C5142F">
        <w:rPr>
          <w:color w:val="000000" w:themeColor="text1"/>
          <w:sz w:val="24"/>
          <w:szCs w:val="24"/>
        </w:rPr>
        <w:lastRenderedPageBreak/>
        <w:t xml:space="preserve">NARP has developed </w:t>
      </w:r>
      <w:r w:rsidR="0062510A" w:rsidRPr="00C5142F">
        <w:rPr>
          <w:color w:val="000000" w:themeColor="text1"/>
          <w:sz w:val="24"/>
          <w:szCs w:val="24"/>
        </w:rPr>
        <w:t xml:space="preserve">2 </w:t>
      </w:r>
      <w:r w:rsidRPr="00C5142F">
        <w:rPr>
          <w:color w:val="000000" w:themeColor="text1"/>
          <w:sz w:val="24"/>
          <w:szCs w:val="24"/>
        </w:rPr>
        <w:t xml:space="preserve">new </w:t>
      </w:r>
      <w:r w:rsidR="0062510A" w:rsidRPr="00C5142F">
        <w:rPr>
          <w:color w:val="000000" w:themeColor="text1"/>
          <w:sz w:val="24"/>
          <w:szCs w:val="24"/>
        </w:rPr>
        <w:t>programs</w:t>
      </w:r>
      <w:r w:rsidRPr="00C5142F">
        <w:rPr>
          <w:color w:val="000000" w:themeColor="text1"/>
          <w:sz w:val="24"/>
          <w:szCs w:val="24"/>
        </w:rPr>
        <w:t>:</w:t>
      </w:r>
    </w:p>
    <w:p w14:paraId="1623AE63" w14:textId="77777777" w:rsidR="0062510A" w:rsidRPr="00C5142F" w:rsidRDefault="0062510A" w:rsidP="0062510A">
      <w:pPr>
        <w:pStyle w:val="ListParagraph"/>
        <w:numPr>
          <w:ilvl w:val="3"/>
          <w:numId w:val="5"/>
        </w:numPr>
        <w:rPr>
          <w:color w:val="000000" w:themeColor="text1"/>
          <w:sz w:val="24"/>
          <w:szCs w:val="24"/>
        </w:rPr>
      </w:pPr>
      <w:r w:rsidRPr="00C5142F">
        <w:rPr>
          <w:color w:val="000000" w:themeColor="text1"/>
          <w:sz w:val="24"/>
          <w:szCs w:val="24"/>
        </w:rPr>
        <w:t>S</w:t>
      </w:r>
      <w:r w:rsidR="00C45009" w:rsidRPr="00C5142F">
        <w:rPr>
          <w:color w:val="000000" w:themeColor="text1"/>
          <w:sz w:val="24"/>
          <w:szCs w:val="24"/>
        </w:rPr>
        <w:t>ummer by R</w:t>
      </w:r>
      <w:r w:rsidRPr="00C5142F">
        <w:rPr>
          <w:color w:val="000000" w:themeColor="text1"/>
          <w:sz w:val="24"/>
          <w:szCs w:val="24"/>
        </w:rPr>
        <w:t>ail: intern spent 39 days traveling Amtrak with bike and blogged about experience; will do it again in 2017; apply on website</w:t>
      </w:r>
    </w:p>
    <w:p w14:paraId="71E5CECD" w14:textId="77777777" w:rsidR="0062510A" w:rsidRPr="00C5142F" w:rsidRDefault="0062510A" w:rsidP="0062510A">
      <w:pPr>
        <w:pStyle w:val="ListParagraph"/>
        <w:numPr>
          <w:ilvl w:val="3"/>
          <w:numId w:val="5"/>
        </w:numPr>
        <w:rPr>
          <w:color w:val="000000" w:themeColor="text1"/>
          <w:sz w:val="24"/>
          <w:szCs w:val="24"/>
        </w:rPr>
      </w:pPr>
      <w:r w:rsidRPr="00C5142F">
        <w:rPr>
          <w:color w:val="000000" w:themeColor="text1"/>
          <w:sz w:val="24"/>
          <w:szCs w:val="24"/>
        </w:rPr>
        <w:t xml:space="preserve">Fellowship – college student </w:t>
      </w:r>
      <w:r w:rsidR="00C45009" w:rsidRPr="00C5142F">
        <w:rPr>
          <w:color w:val="000000" w:themeColor="text1"/>
          <w:sz w:val="24"/>
          <w:szCs w:val="24"/>
        </w:rPr>
        <w:t xml:space="preserve">sent </w:t>
      </w:r>
      <w:r w:rsidRPr="00C5142F">
        <w:rPr>
          <w:color w:val="000000" w:themeColor="text1"/>
          <w:sz w:val="24"/>
          <w:szCs w:val="24"/>
        </w:rPr>
        <w:t>to DC for Spring meeting to demonstrate how associations work and meet with their congressional leaders to understand how it all works</w:t>
      </w:r>
      <w:r w:rsidR="00FB627B" w:rsidRPr="00C5142F">
        <w:rPr>
          <w:color w:val="000000" w:themeColor="text1"/>
          <w:sz w:val="24"/>
          <w:szCs w:val="24"/>
        </w:rPr>
        <w:t>; please help get word out at universities</w:t>
      </w:r>
      <w:r w:rsidR="00C45009" w:rsidRPr="00C5142F">
        <w:rPr>
          <w:color w:val="000000" w:themeColor="text1"/>
          <w:sz w:val="24"/>
          <w:szCs w:val="24"/>
        </w:rPr>
        <w:t>.</w:t>
      </w:r>
    </w:p>
    <w:p w14:paraId="183B8037" w14:textId="77777777" w:rsidR="002A7344" w:rsidRPr="00C5142F" w:rsidRDefault="0044489A" w:rsidP="0044489A">
      <w:pPr>
        <w:pStyle w:val="ListParagraph"/>
        <w:numPr>
          <w:ilvl w:val="1"/>
          <w:numId w:val="5"/>
        </w:numPr>
        <w:rPr>
          <w:color w:val="000000" w:themeColor="text1"/>
          <w:sz w:val="24"/>
          <w:szCs w:val="24"/>
        </w:rPr>
      </w:pPr>
      <w:r w:rsidRPr="00C5142F">
        <w:rPr>
          <w:color w:val="000000" w:themeColor="text1"/>
          <w:sz w:val="24"/>
          <w:szCs w:val="24"/>
        </w:rPr>
        <w:t xml:space="preserve">Amtrak – </w:t>
      </w:r>
    </w:p>
    <w:p w14:paraId="3DB28DA1" w14:textId="77777777" w:rsidR="001C4F48" w:rsidRPr="00C5142F" w:rsidRDefault="0044489A" w:rsidP="001C4F48">
      <w:pPr>
        <w:pStyle w:val="ListParagraph"/>
        <w:numPr>
          <w:ilvl w:val="2"/>
          <w:numId w:val="5"/>
        </w:numPr>
        <w:rPr>
          <w:color w:val="000000" w:themeColor="text1"/>
          <w:sz w:val="24"/>
          <w:szCs w:val="24"/>
        </w:rPr>
      </w:pPr>
      <w:r w:rsidRPr="00C5142F">
        <w:rPr>
          <w:color w:val="000000" w:themeColor="text1"/>
          <w:sz w:val="24"/>
          <w:szCs w:val="24"/>
        </w:rPr>
        <w:t>Todd Stennis said a</w:t>
      </w:r>
      <w:r w:rsidR="002A7344" w:rsidRPr="00C5142F">
        <w:rPr>
          <w:color w:val="000000" w:themeColor="text1"/>
          <w:sz w:val="24"/>
          <w:szCs w:val="24"/>
        </w:rPr>
        <w:t>s soon as FRA report is available, Amtrak will be meeting with communities in January and February</w:t>
      </w:r>
      <w:r w:rsidRPr="00C5142F">
        <w:rPr>
          <w:color w:val="000000" w:themeColor="text1"/>
          <w:sz w:val="24"/>
          <w:szCs w:val="24"/>
        </w:rPr>
        <w:t>.</w:t>
      </w:r>
    </w:p>
    <w:p w14:paraId="05F0368E" w14:textId="77777777" w:rsidR="00BE7C94" w:rsidRPr="00C5142F" w:rsidRDefault="0044489A" w:rsidP="0044489A">
      <w:pPr>
        <w:pStyle w:val="ListParagraph"/>
        <w:numPr>
          <w:ilvl w:val="2"/>
          <w:numId w:val="5"/>
        </w:numPr>
        <w:rPr>
          <w:color w:val="000000" w:themeColor="text1"/>
          <w:sz w:val="24"/>
          <w:szCs w:val="24"/>
        </w:rPr>
      </w:pPr>
      <w:r w:rsidRPr="00C5142F">
        <w:rPr>
          <w:color w:val="000000" w:themeColor="text1"/>
          <w:sz w:val="24"/>
          <w:szCs w:val="24"/>
        </w:rPr>
        <w:t xml:space="preserve">New Amtrak </w:t>
      </w:r>
      <w:r w:rsidR="00BE7C94" w:rsidRPr="00C5142F">
        <w:rPr>
          <w:color w:val="000000" w:themeColor="text1"/>
          <w:sz w:val="24"/>
          <w:szCs w:val="24"/>
        </w:rPr>
        <w:t>CEO</w:t>
      </w:r>
      <w:r w:rsidRPr="00C5142F">
        <w:rPr>
          <w:color w:val="000000" w:themeColor="text1"/>
          <w:sz w:val="24"/>
          <w:szCs w:val="24"/>
        </w:rPr>
        <w:t>,</w:t>
      </w:r>
      <w:r w:rsidR="00BE7C94" w:rsidRPr="00C5142F">
        <w:rPr>
          <w:color w:val="000000" w:themeColor="text1"/>
          <w:sz w:val="24"/>
          <w:szCs w:val="24"/>
        </w:rPr>
        <w:t xml:space="preserve"> </w:t>
      </w:r>
      <w:r w:rsidR="00AB5873" w:rsidRPr="00C5142F">
        <w:rPr>
          <w:color w:val="000000" w:themeColor="text1"/>
          <w:sz w:val="24"/>
          <w:szCs w:val="24"/>
        </w:rPr>
        <w:t xml:space="preserve">Moorman </w:t>
      </w:r>
      <w:r w:rsidR="00BE7C94" w:rsidRPr="00C5142F">
        <w:rPr>
          <w:color w:val="000000" w:themeColor="text1"/>
          <w:sz w:val="24"/>
          <w:szCs w:val="24"/>
        </w:rPr>
        <w:t xml:space="preserve">wanted to be here today, but </w:t>
      </w:r>
      <w:r w:rsidRPr="00C5142F">
        <w:rPr>
          <w:color w:val="000000" w:themeColor="text1"/>
          <w:sz w:val="24"/>
          <w:szCs w:val="24"/>
        </w:rPr>
        <w:t xml:space="preserve">we </w:t>
      </w:r>
      <w:r w:rsidR="00BE7C94" w:rsidRPr="00C5142F">
        <w:rPr>
          <w:color w:val="000000" w:themeColor="text1"/>
          <w:sz w:val="24"/>
          <w:szCs w:val="24"/>
        </w:rPr>
        <w:t>hope t</w:t>
      </w:r>
      <w:r w:rsidR="00482F26" w:rsidRPr="00C5142F">
        <w:rPr>
          <w:color w:val="000000" w:themeColor="text1"/>
          <w:sz w:val="24"/>
          <w:szCs w:val="24"/>
        </w:rPr>
        <w:t>o host him in the near future</w:t>
      </w:r>
      <w:r w:rsidRPr="00C5142F">
        <w:rPr>
          <w:color w:val="000000" w:themeColor="text1"/>
          <w:sz w:val="24"/>
          <w:szCs w:val="24"/>
        </w:rPr>
        <w:t>.</w:t>
      </w:r>
    </w:p>
    <w:p w14:paraId="6B6989A0" w14:textId="77777777" w:rsidR="0029141B" w:rsidRPr="00C5142F" w:rsidRDefault="0029141B" w:rsidP="000D6012">
      <w:pPr>
        <w:pStyle w:val="ListParagraph"/>
        <w:numPr>
          <w:ilvl w:val="0"/>
          <w:numId w:val="5"/>
        </w:numPr>
        <w:rPr>
          <w:color w:val="000000" w:themeColor="text1"/>
          <w:sz w:val="24"/>
          <w:szCs w:val="24"/>
        </w:rPr>
      </w:pPr>
      <w:r w:rsidRPr="00C5142F">
        <w:rPr>
          <w:color w:val="000000" w:themeColor="text1"/>
          <w:sz w:val="24"/>
          <w:szCs w:val="24"/>
        </w:rPr>
        <w:t>Communications and Media Update-CPEX</w:t>
      </w:r>
    </w:p>
    <w:p w14:paraId="4AD1A720" w14:textId="77777777" w:rsidR="0044489A" w:rsidRPr="00C5142F" w:rsidRDefault="004207C5" w:rsidP="004207C5">
      <w:pPr>
        <w:pStyle w:val="ListParagraph"/>
        <w:numPr>
          <w:ilvl w:val="1"/>
          <w:numId w:val="5"/>
        </w:numPr>
        <w:rPr>
          <w:color w:val="000000" w:themeColor="text1"/>
          <w:sz w:val="24"/>
          <w:szCs w:val="24"/>
        </w:rPr>
      </w:pPr>
      <w:r w:rsidRPr="00C5142F">
        <w:rPr>
          <w:color w:val="000000" w:themeColor="text1"/>
          <w:sz w:val="24"/>
          <w:szCs w:val="24"/>
        </w:rPr>
        <w:t>Website</w:t>
      </w:r>
      <w:r w:rsidR="0044489A" w:rsidRPr="00C5142F">
        <w:rPr>
          <w:color w:val="000000" w:themeColor="text1"/>
          <w:sz w:val="24"/>
          <w:szCs w:val="24"/>
        </w:rPr>
        <w:t xml:space="preserve"> is tracking FRA Working group activities and SRC Press along with information on FRA Station Grants</w:t>
      </w:r>
    </w:p>
    <w:p w14:paraId="680554F5" w14:textId="77777777" w:rsidR="0044489A" w:rsidRPr="00C5142F" w:rsidRDefault="0044489A" w:rsidP="004207C5">
      <w:pPr>
        <w:pStyle w:val="ListParagraph"/>
        <w:numPr>
          <w:ilvl w:val="1"/>
          <w:numId w:val="5"/>
        </w:numPr>
        <w:rPr>
          <w:color w:val="000000" w:themeColor="text1"/>
          <w:sz w:val="24"/>
          <w:szCs w:val="24"/>
        </w:rPr>
      </w:pPr>
      <w:r w:rsidRPr="00C5142F">
        <w:rPr>
          <w:color w:val="000000" w:themeColor="text1"/>
          <w:sz w:val="24"/>
          <w:szCs w:val="24"/>
        </w:rPr>
        <w:t>FRA Station Grants press release was sent to all three states media outlets</w:t>
      </w:r>
    </w:p>
    <w:p w14:paraId="2F992F25" w14:textId="77777777" w:rsidR="006A5634" w:rsidRPr="00C5142F" w:rsidRDefault="0044489A" w:rsidP="0044489A">
      <w:pPr>
        <w:pStyle w:val="ListParagraph"/>
        <w:numPr>
          <w:ilvl w:val="1"/>
          <w:numId w:val="5"/>
        </w:numPr>
        <w:rPr>
          <w:color w:val="000000" w:themeColor="text1"/>
          <w:sz w:val="24"/>
          <w:szCs w:val="24"/>
        </w:rPr>
      </w:pPr>
      <w:r w:rsidRPr="00C5142F">
        <w:rPr>
          <w:color w:val="000000" w:themeColor="text1"/>
          <w:sz w:val="24"/>
          <w:szCs w:val="24"/>
        </w:rPr>
        <w:t>Facebook growth</w:t>
      </w:r>
      <w:r w:rsidR="006A5634" w:rsidRPr="00C5142F">
        <w:rPr>
          <w:color w:val="000000" w:themeColor="text1"/>
          <w:sz w:val="24"/>
          <w:szCs w:val="24"/>
        </w:rPr>
        <w:t xml:space="preserve"> </w:t>
      </w:r>
      <w:r w:rsidR="002C6A13" w:rsidRPr="00C5142F">
        <w:rPr>
          <w:color w:val="000000" w:themeColor="text1"/>
          <w:sz w:val="24"/>
          <w:szCs w:val="24"/>
        </w:rPr>
        <w:t>creates visibility and standing for our efforts</w:t>
      </w:r>
      <w:r w:rsidRPr="00C5142F">
        <w:rPr>
          <w:color w:val="000000" w:themeColor="text1"/>
          <w:sz w:val="24"/>
          <w:szCs w:val="24"/>
        </w:rPr>
        <w:t>.</w:t>
      </w:r>
      <w:r w:rsidR="004207C5" w:rsidRPr="00C5142F">
        <w:rPr>
          <w:color w:val="000000" w:themeColor="text1"/>
          <w:sz w:val="24"/>
          <w:szCs w:val="24"/>
        </w:rPr>
        <w:t xml:space="preserve"> </w:t>
      </w:r>
    </w:p>
    <w:p w14:paraId="22B266C0" w14:textId="77777777" w:rsidR="00133CB2" w:rsidRPr="00C5142F" w:rsidRDefault="00133CB2" w:rsidP="00133CB2">
      <w:pPr>
        <w:pStyle w:val="ListParagraph"/>
        <w:numPr>
          <w:ilvl w:val="1"/>
          <w:numId w:val="5"/>
        </w:numPr>
        <w:rPr>
          <w:color w:val="000000" w:themeColor="text1"/>
          <w:sz w:val="24"/>
          <w:szCs w:val="24"/>
        </w:rPr>
      </w:pPr>
      <w:r w:rsidRPr="00C5142F">
        <w:rPr>
          <w:color w:val="000000" w:themeColor="text1"/>
          <w:sz w:val="24"/>
          <w:szCs w:val="24"/>
        </w:rPr>
        <w:t xml:space="preserve">CPEX can help to promote local stories </w:t>
      </w:r>
      <w:r w:rsidR="0044489A" w:rsidRPr="00C5142F">
        <w:rPr>
          <w:color w:val="000000" w:themeColor="text1"/>
          <w:sz w:val="24"/>
          <w:szCs w:val="24"/>
        </w:rPr>
        <w:t>working with communities</w:t>
      </w:r>
      <w:r w:rsidR="00EF22B5" w:rsidRPr="00C5142F">
        <w:rPr>
          <w:color w:val="000000" w:themeColor="text1"/>
          <w:sz w:val="24"/>
          <w:szCs w:val="24"/>
        </w:rPr>
        <w:t xml:space="preserve"> and progress on station construction and planning</w:t>
      </w:r>
      <w:r w:rsidR="0044489A" w:rsidRPr="00C5142F">
        <w:rPr>
          <w:color w:val="000000" w:themeColor="text1"/>
          <w:sz w:val="24"/>
          <w:szCs w:val="24"/>
        </w:rPr>
        <w:t>.</w:t>
      </w:r>
    </w:p>
    <w:p w14:paraId="311C9217" w14:textId="77777777" w:rsidR="00F815D9" w:rsidRPr="00C5142F" w:rsidRDefault="00F815D9" w:rsidP="0029141B">
      <w:pPr>
        <w:rPr>
          <w:color w:val="000000" w:themeColor="text1"/>
          <w:sz w:val="24"/>
          <w:szCs w:val="24"/>
        </w:rPr>
      </w:pPr>
      <w:r w:rsidRPr="00C5142F">
        <w:rPr>
          <w:b/>
          <w:color w:val="000000" w:themeColor="text1"/>
          <w:sz w:val="24"/>
          <w:szCs w:val="24"/>
        </w:rPr>
        <w:t>SUMMARY AND SCHEDULE OF</w:t>
      </w:r>
      <w:r w:rsidR="00A31B47" w:rsidRPr="00C5142F">
        <w:rPr>
          <w:b/>
          <w:color w:val="000000" w:themeColor="text1"/>
          <w:sz w:val="24"/>
          <w:szCs w:val="24"/>
        </w:rPr>
        <w:t xml:space="preserve"> </w:t>
      </w:r>
      <w:r w:rsidRPr="00C5142F">
        <w:rPr>
          <w:b/>
          <w:color w:val="000000" w:themeColor="text1"/>
          <w:sz w:val="24"/>
          <w:szCs w:val="24"/>
        </w:rPr>
        <w:t>UPCOMING MEETINGS</w:t>
      </w:r>
      <w:r w:rsidRPr="00C5142F">
        <w:rPr>
          <w:color w:val="000000" w:themeColor="text1"/>
          <w:sz w:val="24"/>
          <w:szCs w:val="24"/>
        </w:rPr>
        <w:t>:</w:t>
      </w:r>
      <w:r w:rsidRPr="00C5142F">
        <w:rPr>
          <w:color w:val="000000" w:themeColor="text1"/>
          <w:sz w:val="24"/>
          <w:szCs w:val="24"/>
        </w:rPr>
        <w:tab/>
      </w:r>
    </w:p>
    <w:p w14:paraId="301D5AFE" w14:textId="77777777" w:rsidR="00843254" w:rsidRPr="00C5142F" w:rsidRDefault="00F815D9" w:rsidP="0044489A">
      <w:pPr>
        <w:pStyle w:val="ListParagraph"/>
        <w:numPr>
          <w:ilvl w:val="2"/>
          <w:numId w:val="6"/>
        </w:numPr>
        <w:rPr>
          <w:color w:val="000000" w:themeColor="text1"/>
          <w:sz w:val="24"/>
          <w:szCs w:val="24"/>
        </w:rPr>
      </w:pPr>
      <w:r w:rsidRPr="00C5142F">
        <w:rPr>
          <w:color w:val="000000" w:themeColor="text1"/>
          <w:sz w:val="24"/>
          <w:szCs w:val="24"/>
        </w:rPr>
        <w:t>March 3, 2017 Louisiana</w:t>
      </w:r>
      <w:r w:rsidR="0044489A" w:rsidRPr="00C5142F">
        <w:rPr>
          <w:color w:val="000000" w:themeColor="text1"/>
          <w:sz w:val="24"/>
          <w:szCs w:val="24"/>
        </w:rPr>
        <w:t xml:space="preserve"> – Baton Rouge </w:t>
      </w:r>
    </w:p>
    <w:p w14:paraId="7138858E" w14:textId="77777777" w:rsidR="0097090E" w:rsidRPr="00C5142F" w:rsidRDefault="00F815D9" w:rsidP="0097090E">
      <w:pPr>
        <w:pStyle w:val="ListParagraph"/>
        <w:numPr>
          <w:ilvl w:val="2"/>
          <w:numId w:val="6"/>
        </w:numPr>
        <w:rPr>
          <w:color w:val="000000" w:themeColor="text1"/>
          <w:sz w:val="24"/>
          <w:szCs w:val="24"/>
        </w:rPr>
      </w:pPr>
      <w:r w:rsidRPr="00C5142F">
        <w:rPr>
          <w:color w:val="000000" w:themeColor="text1"/>
          <w:sz w:val="24"/>
          <w:szCs w:val="24"/>
        </w:rPr>
        <w:t>June 9, 2017 Alabama</w:t>
      </w:r>
    </w:p>
    <w:p w14:paraId="20689D23" w14:textId="77777777" w:rsidR="00502D3B" w:rsidRPr="00C5142F" w:rsidRDefault="00502D3B" w:rsidP="0097090E">
      <w:pPr>
        <w:pStyle w:val="ListParagraph"/>
        <w:numPr>
          <w:ilvl w:val="2"/>
          <w:numId w:val="6"/>
        </w:numPr>
        <w:rPr>
          <w:color w:val="000000" w:themeColor="text1"/>
          <w:sz w:val="24"/>
          <w:szCs w:val="24"/>
        </w:rPr>
      </w:pPr>
      <w:r w:rsidRPr="00C5142F">
        <w:rPr>
          <w:color w:val="000000" w:themeColor="text1"/>
          <w:sz w:val="24"/>
          <w:szCs w:val="24"/>
        </w:rPr>
        <w:t>Sept 2017</w:t>
      </w:r>
    </w:p>
    <w:p w14:paraId="686107A0" w14:textId="77777777" w:rsidR="0029141B" w:rsidRPr="00C5142F" w:rsidRDefault="0029141B" w:rsidP="00D16758">
      <w:pPr>
        <w:rPr>
          <w:rFonts w:cs="Times New Roman"/>
          <w:b/>
          <w:color w:val="000000" w:themeColor="text1"/>
          <w:sz w:val="24"/>
          <w:szCs w:val="24"/>
        </w:rPr>
      </w:pPr>
      <w:r w:rsidRPr="00C5142F">
        <w:rPr>
          <w:rFonts w:cs="Times New Roman"/>
          <w:b/>
          <w:color w:val="000000" w:themeColor="text1"/>
          <w:sz w:val="24"/>
          <w:szCs w:val="24"/>
        </w:rPr>
        <w:t>ADJOURNMENT</w:t>
      </w:r>
      <w:r w:rsidR="00561942" w:rsidRPr="00C5142F">
        <w:rPr>
          <w:rFonts w:cs="Times New Roman"/>
          <w:b/>
          <w:color w:val="000000" w:themeColor="text1"/>
          <w:sz w:val="24"/>
          <w:szCs w:val="24"/>
        </w:rPr>
        <w:t xml:space="preserve"> </w:t>
      </w:r>
      <w:r w:rsidR="0020118E" w:rsidRPr="00C5142F">
        <w:rPr>
          <w:rFonts w:cs="Times New Roman"/>
          <w:b/>
          <w:color w:val="000000" w:themeColor="text1"/>
          <w:sz w:val="24"/>
          <w:szCs w:val="24"/>
        </w:rPr>
        <w:t>at 11:00</w:t>
      </w:r>
      <w:r w:rsidR="00561942" w:rsidRPr="00C5142F">
        <w:rPr>
          <w:rFonts w:cs="Times New Roman"/>
          <w:b/>
          <w:color w:val="000000" w:themeColor="text1"/>
          <w:sz w:val="24"/>
          <w:szCs w:val="24"/>
        </w:rPr>
        <w:t>am</w:t>
      </w:r>
    </w:p>
    <w:p w14:paraId="6D6E8301" w14:textId="77777777" w:rsidR="00155D50" w:rsidRPr="00C5142F" w:rsidRDefault="00155D50" w:rsidP="0062510A">
      <w:pPr>
        <w:rPr>
          <w:rFonts w:cs="Times New Roman"/>
          <w:b/>
          <w:color w:val="000000" w:themeColor="text1"/>
          <w:sz w:val="24"/>
          <w:szCs w:val="24"/>
        </w:rPr>
      </w:pPr>
    </w:p>
    <w:p w14:paraId="43A49D32" w14:textId="77777777" w:rsidR="00155D50" w:rsidRPr="00C5142F" w:rsidRDefault="00155D50" w:rsidP="0062510A">
      <w:pPr>
        <w:rPr>
          <w:color w:val="000000" w:themeColor="text1"/>
          <w:sz w:val="24"/>
          <w:szCs w:val="24"/>
        </w:rPr>
      </w:pPr>
    </w:p>
    <w:p w14:paraId="1D2F6D4B" w14:textId="77777777" w:rsidR="00F815D9" w:rsidRPr="00C5142F" w:rsidRDefault="00F815D9" w:rsidP="0029141B">
      <w:pPr>
        <w:ind w:left="-864"/>
        <w:rPr>
          <w:b/>
          <w:color w:val="000000" w:themeColor="text1"/>
          <w:sz w:val="24"/>
          <w:szCs w:val="24"/>
        </w:rPr>
      </w:pPr>
    </w:p>
    <w:p w14:paraId="3F809FD3" w14:textId="77777777" w:rsidR="00062742" w:rsidRPr="00C5142F" w:rsidRDefault="00062742" w:rsidP="002923BF">
      <w:pPr>
        <w:ind w:left="-864"/>
        <w:rPr>
          <w:b/>
          <w:color w:val="000000" w:themeColor="text1"/>
          <w:sz w:val="24"/>
          <w:szCs w:val="24"/>
        </w:rPr>
      </w:pPr>
      <w:r w:rsidRPr="00C5142F">
        <w:rPr>
          <w:b/>
          <w:color w:val="000000" w:themeColor="text1"/>
          <w:sz w:val="24"/>
          <w:szCs w:val="24"/>
        </w:rPr>
        <w:tab/>
        <w:t xml:space="preserve">                           </w:t>
      </w:r>
    </w:p>
    <w:sectPr w:rsidR="00062742" w:rsidRPr="00C51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347"/>
    <w:multiLevelType w:val="hybridMultilevel"/>
    <w:tmpl w:val="3A0C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3D62"/>
    <w:multiLevelType w:val="hybridMultilevel"/>
    <w:tmpl w:val="1A1E636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
    <w:nsid w:val="156B5B40"/>
    <w:multiLevelType w:val="hybridMultilevel"/>
    <w:tmpl w:val="485A0EC4"/>
    <w:lvl w:ilvl="0" w:tplc="DB7A5098">
      <w:start w:val="1"/>
      <w:numFmt w:val="upperRoman"/>
      <w:lvlText w:val="%1."/>
      <w:lvlJc w:val="left"/>
      <w:pPr>
        <w:ind w:left="576" w:hanging="720"/>
      </w:pPr>
      <w:rPr>
        <w:rFonts w:hint="default"/>
      </w:rPr>
    </w:lvl>
    <w:lvl w:ilvl="1" w:tplc="04090019">
      <w:start w:val="1"/>
      <w:numFmt w:val="lowerLetter"/>
      <w:lvlText w:val="%2."/>
      <w:lvlJc w:val="left"/>
      <w:pPr>
        <w:ind w:left="936" w:hanging="360"/>
      </w:pPr>
    </w:lvl>
    <w:lvl w:ilvl="2" w:tplc="0409001B">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nsid w:val="19D53053"/>
    <w:multiLevelType w:val="hybridMultilevel"/>
    <w:tmpl w:val="36B40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C33C39"/>
    <w:multiLevelType w:val="hybridMultilevel"/>
    <w:tmpl w:val="F1247428"/>
    <w:lvl w:ilvl="0" w:tplc="C6C8793C">
      <w:start w:val="1"/>
      <w:numFmt w:val="upperRoman"/>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1A2532"/>
    <w:multiLevelType w:val="hybridMultilevel"/>
    <w:tmpl w:val="E16C9412"/>
    <w:lvl w:ilvl="0" w:tplc="5350A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AD3CB2"/>
    <w:multiLevelType w:val="hybridMultilevel"/>
    <w:tmpl w:val="64F22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B57F7E"/>
    <w:multiLevelType w:val="hybridMultilevel"/>
    <w:tmpl w:val="D11E1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B57726"/>
    <w:multiLevelType w:val="hybridMultilevel"/>
    <w:tmpl w:val="7C9CD406"/>
    <w:lvl w:ilvl="0" w:tplc="F586D352">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6A4A6E"/>
    <w:multiLevelType w:val="hybridMultilevel"/>
    <w:tmpl w:val="740668FE"/>
    <w:lvl w:ilvl="0" w:tplc="FC3411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4"/>
  </w:num>
  <w:num w:numId="4">
    <w:abstractNumId w:val="2"/>
  </w:num>
  <w:num w:numId="5">
    <w:abstractNumId w:val="8"/>
  </w:num>
  <w:num w:numId="6">
    <w:abstractNumId w:val="1"/>
  </w:num>
  <w:num w:numId="7">
    <w:abstractNumId w:val="3"/>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BF"/>
    <w:rsid w:val="00010D70"/>
    <w:rsid w:val="00015BEB"/>
    <w:rsid w:val="0004683E"/>
    <w:rsid w:val="00046843"/>
    <w:rsid w:val="000604F8"/>
    <w:rsid w:val="00062742"/>
    <w:rsid w:val="000917C9"/>
    <w:rsid w:val="00094B52"/>
    <w:rsid w:val="000C0D90"/>
    <w:rsid w:val="000D6012"/>
    <w:rsid w:val="000E1BB6"/>
    <w:rsid w:val="000E5487"/>
    <w:rsid w:val="000F4503"/>
    <w:rsid w:val="00104A13"/>
    <w:rsid w:val="0011443B"/>
    <w:rsid w:val="00122EA8"/>
    <w:rsid w:val="00133CB2"/>
    <w:rsid w:val="00146037"/>
    <w:rsid w:val="00151299"/>
    <w:rsid w:val="00155D50"/>
    <w:rsid w:val="00177FE8"/>
    <w:rsid w:val="001C4F48"/>
    <w:rsid w:val="001E4C0B"/>
    <w:rsid w:val="001F486A"/>
    <w:rsid w:val="0020118E"/>
    <w:rsid w:val="0021175C"/>
    <w:rsid w:val="00227C6E"/>
    <w:rsid w:val="00231A4C"/>
    <w:rsid w:val="002361AA"/>
    <w:rsid w:val="00257373"/>
    <w:rsid w:val="00271FF4"/>
    <w:rsid w:val="00273A6A"/>
    <w:rsid w:val="0029141B"/>
    <w:rsid w:val="002923BF"/>
    <w:rsid w:val="002A7344"/>
    <w:rsid w:val="002B2102"/>
    <w:rsid w:val="002B579D"/>
    <w:rsid w:val="002C194B"/>
    <w:rsid w:val="002C5960"/>
    <w:rsid w:val="002C6A13"/>
    <w:rsid w:val="002D22E5"/>
    <w:rsid w:val="002D384B"/>
    <w:rsid w:val="002E7041"/>
    <w:rsid w:val="00302EAE"/>
    <w:rsid w:val="00313B9B"/>
    <w:rsid w:val="00315E4F"/>
    <w:rsid w:val="003752D9"/>
    <w:rsid w:val="00396968"/>
    <w:rsid w:val="003B5182"/>
    <w:rsid w:val="003D14BB"/>
    <w:rsid w:val="003E1BC1"/>
    <w:rsid w:val="003E5338"/>
    <w:rsid w:val="003E7B2E"/>
    <w:rsid w:val="003F1963"/>
    <w:rsid w:val="004207C5"/>
    <w:rsid w:val="00422DCF"/>
    <w:rsid w:val="00431721"/>
    <w:rsid w:val="0044489A"/>
    <w:rsid w:val="0044582E"/>
    <w:rsid w:val="00453791"/>
    <w:rsid w:val="00462FDD"/>
    <w:rsid w:val="00481DCA"/>
    <w:rsid w:val="00482F26"/>
    <w:rsid w:val="004910EF"/>
    <w:rsid w:val="0049167F"/>
    <w:rsid w:val="004D3EBD"/>
    <w:rsid w:val="004F0708"/>
    <w:rsid w:val="005020A4"/>
    <w:rsid w:val="00502D3B"/>
    <w:rsid w:val="0051402D"/>
    <w:rsid w:val="00517D21"/>
    <w:rsid w:val="00536C7D"/>
    <w:rsid w:val="0054512A"/>
    <w:rsid w:val="00561942"/>
    <w:rsid w:val="005858D6"/>
    <w:rsid w:val="005A3F10"/>
    <w:rsid w:val="005B535B"/>
    <w:rsid w:val="005C30CE"/>
    <w:rsid w:val="005C57FB"/>
    <w:rsid w:val="005E3CAA"/>
    <w:rsid w:val="005F67DD"/>
    <w:rsid w:val="00615C0D"/>
    <w:rsid w:val="00621459"/>
    <w:rsid w:val="0062510A"/>
    <w:rsid w:val="00627372"/>
    <w:rsid w:val="006362F7"/>
    <w:rsid w:val="006368CC"/>
    <w:rsid w:val="00636A31"/>
    <w:rsid w:val="00636F59"/>
    <w:rsid w:val="00646FAD"/>
    <w:rsid w:val="00687A5B"/>
    <w:rsid w:val="006A5634"/>
    <w:rsid w:val="006C5FDB"/>
    <w:rsid w:val="006E0EDD"/>
    <w:rsid w:val="006F6CC6"/>
    <w:rsid w:val="00707E30"/>
    <w:rsid w:val="00711086"/>
    <w:rsid w:val="00715874"/>
    <w:rsid w:val="007351A9"/>
    <w:rsid w:val="00762BD0"/>
    <w:rsid w:val="007656E6"/>
    <w:rsid w:val="00786A97"/>
    <w:rsid w:val="007C5053"/>
    <w:rsid w:val="007C7B2E"/>
    <w:rsid w:val="007D3727"/>
    <w:rsid w:val="007D731A"/>
    <w:rsid w:val="007F3260"/>
    <w:rsid w:val="00812D9D"/>
    <w:rsid w:val="008136E1"/>
    <w:rsid w:val="0081659F"/>
    <w:rsid w:val="0082469F"/>
    <w:rsid w:val="00827EC6"/>
    <w:rsid w:val="00833E8C"/>
    <w:rsid w:val="00843254"/>
    <w:rsid w:val="00850E13"/>
    <w:rsid w:val="00864CFD"/>
    <w:rsid w:val="00886456"/>
    <w:rsid w:val="00894346"/>
    <w:rsid w:val="00897DC5"/>
    <w:rsid w:val="008B14B0"/>
    <w:rsid w:val="008B4510"/>
    <w:rsid w:val="008B4E32"/>
    <w:rsid w:val="008D6149"/>
    <w:rsid w:val="008E30AB"/>
    <w:rsid w:val="00905F5D"/>
    <w:rsid w:val="0092343D"/>
    <w:rsid w:val="00924107"/>
    <w:rsid w:val="009243D4"/>
    <w:rsid w:val="009451D3"/>
    <w:rsid w:val="00951175"/>
    <w:rsid w:val="009601BE"/>
    <w:rsid w:val="009611C2"/>
    <w:rsid w:val="009673FF"/>
    <w:rsid w:val="0097090E"/>
    <w:rsid w:val="00981840"/>
    <w:rsid w:val="00992636"/>
    <w:rsid w:val="009B6B93"/>
    <w:rsid w:val="009C2690"/>
    <w:rsid w:val="009D0518"/>
    <w:rsid w:val="009D357D"/>
    <w:rsid w:val="009F5AD9"/>
    <w:rsid w:val="00A214A2"/>
    <w:rsid w:val="00A31B47"/>
    <w:rsid w:val="00A56AF1"/>
    <w:rsid w:val="00A56F2C"/>
    <w:rsid w:val="00A61ABB"/>
    <w:rsid w:val="00AA2682"/>
    <w:rsid w:val="00AB5873"/>
    <w:rsid w:val="00AC1D8B"/>
    <w:rsid w:val="00AC2BBF"/>
    <w:rsid w:val="00AC36CC"/>
    <w:rsid w:val="00AC4391"/>
    <w:rsid w:val="00AC44E9"/>
    <w:rsid w:val="00AC57A4"/>
    <w:rsid w:val="00AE7959"/>
    <w:rsid w:val="00B02603"/>
    <w:rsid w:val="00B05FF0"/>
    <w:rsid w:val="00B3250C"/>
    <w:rsid w:val="00B41101"/>
    <w:rsid w:val="00B4368A"/>
    <w:rsid w:val="00B53DC8"/>
    <w:rsid w:val="00BA10FE"/>
    <w:rsid w:val="00BB7C43"/>
    <w:rsid w:val="00BB7DC3"/>
    <w:rsid w:val="00BD22C9"/>
    <w:rsid w:val="00BE4521"/>
    <w:rsid w:val="00BE60EB"/>
    <w:rsid w:val="00BE7C94"/>
    <w:rsid w:val="00BF35D4"/>
    <w:rsid w:val="00BF6F5E"/>
    <w:rsid w:val="00C03AAD"/>
    <w:rsid w:val="00C1282A"/>
    <w:rsid w:val="00C21879"/>
    <w:rsid w:val="00C2552D"/>
    <w:rsid w:val="00C2782E"/>
    <w:rsid w:val="00C45009"/>
    <w:rsid w:val="00C5142F"/>
    <w:rsid w:val="00C80FC2"/>
    <w:rsid w:val="00C8136D"/>
    <w:rsid w:val="00C96A99"/>
    <w:rsid w:val="00CE6F6B"/>
    <w:rsid w:val="00D05789"/>
    <w:rsid w:val="00D15D80"/>
    <w:rsid w:val="00D16758"/>
    <w:rsid w:val="00D3353C"/>
    <w:rsid w:val="00D4340E"/>
    <w:rsid w:val="00D4578B"/>
    <w:rsid w:val="00D47DE8"/>
    <w:rsid w:val="00D51BE2"/>
    <w:rsid w:val="00D5730E"/>
    <w:rsid w:val="00D6520C"/>
    <w:rsid w:val="00D66212"/>
    <w:rsid w:val="00D80AD0"/>
    <w:rsid w:val="00D904B9"/>
    <w:rsid w:val="00D93946"/>
    <w:rsid w:val="00DA48A0"/>
    <w:rsid w:val="00DC068D"/>
    <w:rsid w:val="00DC20EE"/>
    <w:rsid w:val="00DC220E"/>
    <w:rsid w:val="00DD0AFF"/>
    <w:rsid w:val="00DD1FD2"/>
    <w:rsid w:val="00DD3FCF"/>
    <w:rsid w:val="00DD6958"/>
    <w:rsid w:val="00DD7E12"/>
    <w:rsid w:val="00DE5E78"/>
    <w:rsid w:val="00E3671B"/>
    <w:rsid w:val="00E732CA"/>
    <w:rsid w:val="00EA2BA6"/>
    <w:rsid w:val="00EB3507"/>
    <w:rsid w:val="00EC13F0"/>
    <w:rsid w:val="00EC52A9"/>
    <w:rsid w:val="00EC5C4D"/>
    <w:rsid w:val="00ED1394"/>
    <w:rsid w:val="00EE4A20"/>
    <w:rsid w:val="00EF22B5"/>
    <w:rsid w:val="00F06BB5"/>
    <w:rsid w:val="00F1256A"/>
    <w:rsid w:val="00F376A6"/>
    <w:rsid w:val="00F815D9"/>
    <w:rsid w:val="00F819C6"/>
    <w:rsid w:val="00F95124"/>
    <w:rsid w:val="00FA2D11"/>
    <w:rsid w:val="00FB5F3D"/>
    <w:rsid w:val="00FB627B"/>
    <w:rsid w:val="00FC2E67"/>
    <w:rsid w:val="00FD4A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E779"/>
  <w15:chartTrackingRefBased/>
  <w15:docId w15:val="{4782B1E3-3438-43AA-8C41-991958E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BF"/>
    <w:pPr>
      <w:ind w:left="720"/>
      <w:contextualSpacing/>
    </w:pPr>
  </w:style>
  <w:style w:type="paragraph" w:styleId="NoSpacing">
    <w:name w:val="No Spacing"/>
    <w:uiPriority w:val="1"/>
    <w:qFormat/>
    <w:rsid w:val="00C1282A"/>
    <w:pPr>
      <w:spacing w:after="0" w:line="240" w:lineRule="auto"/>
    </w:pPr>
    <w:rPr>
      <w:rFonts w:eastAsiaTheme="minorEastAsia"/>
      <w:sz w:val="21"/>
      <w:szCs w:val="21"/>
    </w:rPr>
  </w:style>
  <w:style w:type="paragraph" w:styleId="Date">
    <w:name w:val="Date"/>
    <w:basedOn w:val="Normal"/>
    <w:next w:val="Normal"/>
    <w:link w:val="DateChar"/>
    <w:uiPriority w:val="99"/>
    <w:semiHidden/>
    <w:unhideWhenUsed/>
    <w:rsid w:val="00C1282A"/>
  </w:style>
  <w:style w:type="character" w:customStyle="1" w:styleId="DateChar">
    <w:name w:val="Date Char"/>
    <w:basedOn w:val="DefaultParagraphFont"/>
    <w:link w:val="Date"/>
    <w:uiPriority w:val="99"/>
    <w:semiHidden/>
    <w:rsid w:val="00C12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6</Pages>
  <Words>1739</Words>
  <Characters>9914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Spain</dc:creator>
  <cp:keywords/>
  <dc:description/>
  <cp:lastModifiedBy>Microsoft Office User</cp:lastModifiedBy>
  <cp:revision>74</cp:revision>
  <dcterms:created xsi:type="dcterms:W3CDTF">2016-12-19T14:48:00Z</dcterms:created>
  <dcterms:modified xsi:type="dcterms:W3CDTF">2017-03-16T14:33:00Z</dcterms:modified>
</cp:coreProperties>
</file>